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2" w:rsidRDefault="006A04C2">
      <w:pPr>
        <w:pStyle w:val="Textoindependiente"/>
        <w:rPr>
          <w:rFonts w:ascii="Times New Roman"/>
          <w:sz w:val="20"/>
        </w:rPr>
      </w:pPr>
    </w:p>
    <w:p w:rsidR="006A04C2" w:rsidRDefault="006A04C2">
      <w:pPr>
        <w:pStyle w:val="Textoindependiente"/>
        <w:rPr>
          <w:rFonts w:ascii="Times New Roman"/>
          <w:sz w:val="20"/>
        </w:rPr>
      </w:pPr>
    </w:p>
    <w:p w:rsidR="006A04C2" w:rsidRDefault="006A04C2">
      <w:pPr>
        <w:pStyle w:val="Textoindependiente"/>
        <w:rPr>
          <w:rFonts w:ascii="Times New Roman"/>
          <w:sz w:val="20"/>
        </w:rPr>
      </w:pPr>
    </w:p>
    <w:p w:rsidR="006A04C2" w:rsidRDefault="000C7AAA">
      <w:pPr>
        <w:spacing w:before="88"/>
        <w:ind w:left="2122" w:right="187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spacing w:before="1"/>
        <w:rPr>
          <w:rFonts w:ascii="Arial"/>
          <w:b/>
          <w:sz w:val="45"/>
        </w:rPr>
      </w:pPr>
    </w:p>
    <w:p w:rsidR="006A04C2" w:rsidRDefault="000C7AAA">
      <w:pPr>
        <w:spacing w:line="278" w:lineRule="auto"/>
        <w:ind w:left="1482" w:right="1236" w:firstLine="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spacing w:before="5"/>
        <w:rPr>
          <w:rFonts w:ascii="Arial"/>
          <w:b/>
          <w:sz w:val="38"/>
        </w:rPr>
      </w:pPr>
    </w:p>
    <w:p w:rsidR="006A04C2" w:rsidRDefault="000C7AAA">
      <w:pPr>
        <w:ind w:left="2122" w:right="187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30 de junio 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rPr>
          <w:rFonts w:ascii="Arial"/>
          <w:b/>
          <w:sz w:val="44"/>
        </w:rPr>
      </w:pPr>
    </w:p>
    <w:p w:rsidR="006A04C2" w:rsidRDefault="006A04C2">
      <w:pPr>
        <w:pStyle w:val="Textoindependiente"/>
        <w:spacing w:before="7"/>
        <w:rPr>
          <w:rFonts w:ascii="Arial"/>
          <w:b/>
          <w:sz w:val="42"/>
        </w:rPr>
      </w:pPr>
    </w:p>
    <w:p w:rsidR="006A04C2" w:rsidRDefault="000C7AAA">
      <w:pPr>
        <w:ind w:left="2119" w:right="187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11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julio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6A04C2" w:rsidRDefault="006A04C2">
      <w:pPr>
        <w:jc w:val="center"/>
        <w:rPr>
          <w:rFonts w:ascii="Arial" w:hAnsi="Arial"/>
          <w:sz w:val="40"/>
        </w:rPr>
        <w:sectPr w:rsidR="006A04C2">
          <w:headerReference w:type="default" r:id="rId8"/>
          <w:footerReference w:type="default" r:id="rId9"/>
          <w:type w:val="continuous"/>
          <w:pgSz w:w="12240" w:h="15840"/>
          <w:pgMar w:top="1680" w:right="700" w:bottom="2040" w:left="1040" w:header="722" w:footer="1853" w:gutter="0"/>
          <w:pgNumType w:start="1"/>
          <w:cols w:space="720"/>
        </w:sectPr>
      </w:pPr>
    </w:p>
    <w:p w:rsidR="006A04C2" w:rsidRDefault="006A04C2">
      <w:pPr>
        <w:pStyle w:val="Textoindependiente"/>
        <w:rPr>
          <w:rFonts w:ascii="Arial"/>
          <w:b/>
          <w:sz w:val="20"/>
        </w:rPr>
      </w:pPr>
    </w:p>
    <w:p w:rsidR="006A04C2" w:rsidRDefault="006A04C2">
      <w:pPr>
        <w:pStyle w:val="Textoindependiente"/>
        <w:rPr>
          <w:rFonts w:ascii="Arial"/>
          <w:b/>
          <w:sz w:val="20"/>
        </w:rPr>
      </w:pPr>
    </w:p>
    <w:p w:rsidR="006A04C2" w:rsidRDefault="006A04C2">
      <w:pPr>
        <w:pStyle w:val="Textoindependiente"/>
        <w:rPr>
          <w:rFonts w:ascii="Arial"/>
          <w:b/>
          <w:sz w:val="20"/>
        </w:rPr>
      </w:pPr>
    </w:p>
    <w:p w:rsidR="006A04C2" w:rsidRDefault="006A04C2">
      <w:pPr>
        <w:pStyle w:val="Textoindependiente"/>
        <w:spacing w:before="1"/>
        <w:rPr>
          <w:rFonts w:ascii="Arial"/>
          <w:b/>
          <w:sz w:val="17"/>
        </w:rPr>
      </w:pPr>
    </w:p>
    <w:p w:rsidR="006A04C2" w:rsidRDefault="000C7AAA">
      <w:pPr>
        <w:pStyle w:val="Textoindependiente"/>
        <w:spacing w:before="94"/>
        <w:ind w:left="6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1665741728"/>
        <w:docPartObj>
          <w:docPartGallery w:val="Table of Contents"/>
          <w:docPartUnique/>
        </w:docPartObj>
      </w:sdtPr>
      <w:sdtEndPr/>
      <w:sdtContent>
        <w:p w:rsidR="006A04C2" w:rsidRDefault="000C7AAA">
          <w:pPr>
            <w:pStyle w:val="TDC1"/>
            <w:tabs>
              <w:tab w:val="right" w:leader="dot" w:pos="100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6A04C2" w:rsidRDefault="000C7AAA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6A04C2" w:rsidRDefault="000C7AAA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6A04C2" w:rsidRDefault="000C7AAA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ind w:hanging="443"/>
          </w:pPr>
          <w:hyperlink w:anchor="_bookmark3" w:history="1">
            <w:r>
              <w:t>GE</w:t>
            </w:r>
            <w:r>
              <w:t>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 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 JUNIO</w:t>
            </w:r>
            <w:r>
              <w:tab/>
              <w:t>5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38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Trasladadas por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21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9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07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6A04C2" w:rsidRDefault="000C7AAA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</w:t>
            </w:r>
            <w:r>
              <w:rPr>
                <w:spacing w:val="-1"/>
              </w:rPr>
              <w:t xml:space="preserve"> </w:t>
            </w:r>
            <w:r>
              <w:t>A LAS PQRSD</w:t>
            </w:r>
            <w:r>
              <w:tab/>
              <w:t>10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34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10</w:t>
            </w:r>
          </w:hyperlink>
        </w:p>
        <w:p w:rsidR="006A04C2" w:rsidRDefault="000C7AAA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20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t xml:space="preserve"> Promedio de Respuesta</w:t>
            </w:r>
            <w:r>
              <w:rPr>
                <w:spacing w:val="-21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10-11</w:t>
            </w:r>
          </w:hyperlink>
        </w:p>
        <w:p w:rsidR="006A04C2" w:rsidRDefault="000C7AAA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210"/>
            </w:tabs>
            <w:spacing w:before="203"/>
            <w:ind w:right="287"/>
          </w:pPr>
          <w:hyperlink w:anchor="_bookmark15" w:history="1">
            <w:r>
              <w:t>RESPUESTAS</w:t>
            </w:r>
            <w:r>
              <w:rPr>
                <w:spacing w:val="9"/>
              </w:rPr>
              <w:t xml:space="preserve"> </w:t>
            </w:r>
            <w:r>
              <w:t>CON</w:t>
            </w:r>
            <w:r>
              <w:rPr>
                <w:spacing w:val="8"/>
              </w:rPr>
              <w:t xml:space="preserve"> </w:t>
            </w:r>
            <w:r>
              <w:t>CIERRE</w:t>
            </w:r>
            <w:r>
              <w:rPr>
                <w:spacing w:val="10"/>
              </w:rPr>
              <w:t xml:space="preserve"> </w:t>
            </w:r>
            <w:r>
              <w:t>INOPORTUNO</w:t>
            </w:r>
            <w:r>
              <w:rPr>
                <w:spacing w:val="12"/>
              </w:rPr>
              <w:t xml:space="preserve"> </w:t>
            </w:r>
            <w:r>
              <w:t>ENERO,</w:t>
            </w:r>
            <w:r>
              <w:rPr>
                <w:spacing w:val="12"/>
              </w:rPr>
              <w:t xml:space="preserve"> </w:t>
            </w:r>
            <w:r>
              <w:t>FEBRERO,</w:t>
            </w:r>
            <w:r>
              <w:rPr>
                <w:spacing w:val="8"/>
              </w:rPr>
              <w:t xml:space="preserve"> </w:t>
            </w:r>
            <w:r>
              <w:t>MARZO,</w:t>
            </w:r>
            <w:r>
              <w:rPr>
                <w:spacing w:val="10"/>
              </w:rPr>
              <w:t xml:space="preserve"> </w:t>
            </w:r>
            <w:r>
              <w:t>ABRIL</w:t>
            </w:r>
            <w:r>
              <w:rPr>
                <w:spacing w:val="9"/>
              </w:rPr>
              <w:t xml:space="preserve"> </w:t>
            </w:r>
            <w:r>
              <w:t>Y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MAYO</w:t>
            </w:r>
            <w:r>
              <w:tab/>
              <w:t>11-12-13-14-15</w:t>
            </w:r>
          </w:hyperlink>
        </w:p>
        <w:p w:rsidR="006A04C2" w:rsidRDefault="000C7AAA">
          <w:pPr>
            <w:pStyle w:val="TDC2"/>
            <w:numPr>
              <w:ilvl w:val="0"/>
              <w:numId w:val="3"/>
            </w:numPr>
            <w:tabs>
              <w:tab w:val="left" w:pos="912"/>
              <w:tab w:val="right" w:leader="dot" w:pos="10004"/>
            </w:tabs>
            <w:spacing w:before="234"/>
            <w:ind w:left="911" w:hanging="255"/>
          </w:pPr>
          <w:hyperlink w:anchor="_bookmark15" w:history="1">
            <w:r>
              <w:t>CONCLUSIONES</w:t>
            </w:r>
          </w:hyperlink>
          <w:r>
            <w:tab/>
            <w:t>16</w:t>
          </w:r>
        </w:p>
      </w:sdtContent>
    </w:sdt>
    <w:p w:rsidR="006A04C2" w:rsidRDefault="006A04C2">
      <w:pPr>
        <w:sectPr w:rsidR="006A04C2">
          <w:pgSz w:w="12240" w:h="15840"/>
          <w:pgMar w:top="1680" w:right="700" w:bottom="2040" w:left="1040" w:header="722" w:footer="1853" w:gutter="0"/>
          <w:cols w:space="720"/>
        </w:sectPr>
      </w:pPr>
    </w:p>
    <w:p w:rsidR="006A04C2" w:rsidRDefault="006A04C2">
      <w:pPr>
        <w:pStyle w:val="Textoindependiente"/>
        <w:rPr>
          <w:sz w:val="26"/>
        </w:rPr>
      </w:pPr>
    </w:p>
    <w:p w:rsidR="006A04C2" w:rsidRDefault="006A04C2">
      <w:pPr>
        <w:pStyle w:val="Textoindependiente"/>
        <w:rPr>
          <w:sz w:val="26"/>
        </w:rPr>
      </w:pPr>
    </w:p>
    <w:p w:rsidR="006A04C2" w:rsidRDefault="006A04C2">
      <w:pPr>
        <w:pStyle w:val="Textoindependiente"/>
        <w:rPr>
          <w:sz w:val="26"/>
        </w:rPr>
      </w:pPr>
    </w:p>
    <w:p w:rsidR="006A04C2" w:rsidRDefault="000C7AAA">
      <w:pPr>
        <w:pStyle w:val="Ttulo1"/>
        <w:spacing w:before="209"/>
        <w:ind w:left="4423" w:firstLine="0"/>
      </w:pPr>
      <w:bookmarkStart w:id="0" w:name="_bookmark0"/>
      <w:bookmarkEnd w:id="0"/>
      <w:r>
        <w:t>1.</w:t>
      </w:r>
      <w:r>
        <w:rPr>
          <w:spacing w:val="-4"/>
        </w:rPr>
        <w:t xml:space="preserve"> </w:t>
      </w:r>
      <w:r>
        <w:t>INTRODUCCIÓN</w:t>
      </w:r>
    </w:p>
    <w:p w:rsidR="006A04C2" w:rsidRDefault="006A04C2">
      <w:pPr>
        <w:pStyle w:val="Textoindependiente"/>
        <w:rPr>
          <w:rFonts w:ascii="Arial"/>
          <w:b/>
          <w:sz w:val="26"/>
        </w:rPr>
      </w:pPr>
    </w:p>
    <w:p w:rsidR="006A04C2" w:rsidRDefault="006A04C2">
      <w:pPr>
        <w:pStyle w:val="Textoindependiente"/>
        <w:spacing w:before="9"/>
        <w:rPr>
          <w:rFonts w:ascii="Arial"/>
          <w:b/>
          <w:sz w:val="23"/>
        </w:rPr>
      </w:pPr>
    </w:p>
    <w:p w:rsidR="006A04C2" w:rsidRDefault="000C7AAA">
      <w:pPr>
        <w:pStyle w:val="Textoindependiente"/>
        <w:spacing w:line="276" w:lineRule="auto"/>
        <w:ind w:left="662" w:right="397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junio de 2023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4"/>
        </w:rPr>
        <w:t xml:space="preserve"> </w:t>
      </w:r>
      <w:r>
        <w:t>fin.</w:t>
      </w:r>
    </w:p>
    <w:p w:rsidR="006A04C2" w:rsidRDefault="000C7AAA">
      <w:pPr>
        <w:pStyle w:val="Textoindependiente"/>
        <w:spacing w:before="124" w:line="276" w:lineRule="auto"/>
        <w:ind w:left="662" w:right="423"/>
        <w:jc w:val="both"/>
      </w:pPr>
      <w:r>
        <w:t>Así mismo este informe incluye la información de las PQR</w:t>
      </w:r>
      <w:r>
        <w:t>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 enero,</w:t>
      </w:r>
      <w:r>
        <w:rPr>
          <w:spacing w:val="-1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abril y</w:t>
      </w:r>
      <w:r>
        <w:rPr>
          <w:spacing w:val="-2"/>
        </w:rPr>
        <w:t xml:space="preserve"> </w:t>
      </w:r>
      <w:r>
        <w:t>mayo del</w:t>
      </w:r>
      <w:r>
        <w:rPr>
          <w:spacing w:val="-3"/>
        </w:rPr>
        <w:t xml:space="preserve"> </w:t>
      </w:r>
      <w:r>
        <w:t>2023.</w:t>
      </w:r>
    </w:p>
    <w:p w:rsidR="006A04C2" w:rsidRDefault="000C7AAA">
      <w:pPr>
        <w:pStyle w:val="Textoindependiente"/>
        <w:spacing w:before="119" w:line="276" w:lineRule="auto"/>
        <w:ind w:left="662" w:right="401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</w:t>
      </w:r>
      <w:r>
        <w:t>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6A04C2" w:rsidRDefault="000C7AAA">
      <w:pPr>
        <w:pStyle w:val="Textoindependiente"/>
        <w:spacing w:before="120" w:line="276" w:lineRule="auto"/>
        <w:ind w:left="662" w:right="402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</w:t>
        </w:r>
        <w:r>
          <w:t>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D.C.</w:t>
      </w:r>
    </w:p>
    <w:p w:rsidR="006A04C2" w:rsidRDefault="006A04C2">
      <w:pPr>
        <w:spacing w:line="276" w:lineRule="auto"/>
        <w:jc w:val="both"/>
        <w:sectPr w:rsidR="006A04C2">
          <w:pgSz w:w="12240" w:h="15840"/>
          <w:pgMar w:top="1680" w:right="700" w:bottom="2040" w:left="1040" w:header="722" w:footer="1853" w:gutter="0"/>
          <w:cols w:space="720"/>
        </w:sect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spacing w:before="3"/>
        <w:rPr>
          <w:sz w:val="20"/>
        </w:rPr>
      </w:pPr>
    </w:p>
    <w:p w:rsidR="006A04C2" w:rsidRDefault="000C7AAA">
      <w:pPr>
        <w:pStyle w:val="Ttulo1"/>
        <w:numPr>
          <w:ilvl w:val="0"/>
          <w:numId w:val="2"/>
        </w:numPr>
        <w:tabs>
          <w:tab w:val="left" w:pos="9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t xml:space="preserve"> Y</w:t>
      </w:r>
      <w:r>
        <w:rPr>
          <w:spacing w:val="-21"/>
        </w:rPr>
        <w:t xml:space="preserve"> </w:t>
      </w:r>
      <w:r>
        <w:t>ALCANCE</w:t>
      </w:r>
    </w:p>
    <w:p w:rsidR="006A04C2" w:rsidRDefault="006A04C2">
      <w:pPr>
        <w:pStyle w:val="Textoindependiente"/>
        <w:rPr>
          <w:rFonts w:ascii="Arial"/>
          <w:b/>
          <w:sz w:val="26"/>
        </w:rPr>
      </w:pPr>
    </w:p>
    <w:p w:rsidR="006A04C2" w:rsidRDefault="000C7AAA">
      <w:pPr>
        <w:pStyle w:val="Textoindependiente"/>
        <w:spacing w:before="164" w:line="276" w:lineRule="auto"/>
        <w:ind w:left="662" w:right="413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rPr>
          <w:spacing w:val="-1"/>
        </w:rPr>
        <w:t>Popular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Quejas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Bogotá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escucha,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junio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respuestas</w:t>
      </w:r>
      <w:r>
        <w:t xml:space="preserve"> </w:t>
      </w:r>
      <w:r>
        <w:rPr>
          <w:spacing w:val="-1"/>
        </w:rPr>
        <w:t>inoportunas</w:t>
      </w:r>
      <w:r>
        <w:t xml:space="preserve"> en enero,</w:t>
      </w:r>
      <w:r>
        <w:rPr>
          <w:spacing w:val="-1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abril y</w:t>
      </w:r>
      <w:r>
        <w:rPr>
          <w:spacing w:val="-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2023.</w:t>
      </w:r>
    </w:p>
    <w:p w:rsidR="006A04C2" w:rsidRDefault="000C7AAA">
      <w:pPr>
        <w:pStyle w:val="Textoindependiente"/>
        <w:spacing w:before="121" w:line="276" w:lineRule="auto"/>
        <w:ind w:left="662" w:right="394"/>
        <w:jc w:val="both"/>
      </w:pPr>
      <w:r>
        <w:t>Se analizará la gestión de las PQRSD recibidas y registradas en junio del 2023, en relación con</w:t>
      </w:r>
      <w:r>
        <w:rPr>
          <w:spacing w:val="1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 xml:space="preserve">escucha, por las diferentes dependencias responsables de la solución </w:t>
      </w:r>
      <w:r>
        <w:t>a las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requirente.</w:t>
      </w:r>
    </w:p>
    <w:p w:rsidR="006A04C2" w:rsidRDefault="000C7AAA">
      <w:pPr>
        <w:pStyle w:val="Textoindependiente"/>
        <w:spacing w:before="122" w:line="273" w:lineRule="auto"/>
        <w:ind w:left="662" w:right="40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5"/>
        </w:rPr>
        <w:t xml:space="preserve"> </w:t>
      </w:r>
      <w:r>
        <w:rPr>
          <w:spacing w:val="-1"/>
        </w:rPr>
        <w:t>mane</w:t>
      </w:r>
      <w:r>
        <w:rPr>
          <w:spacing w:val="-1"/>
        </w:rPr>
        <w:t>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6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febrero,</w:t>
      </w:r>
      <w:r>
        <w:rPr>
          <w:spacing w:val="-3"/>
        </w:rPr>
        <w:t xml:space="preserve"> </w:t>
      </w:r>
      <w:r>
        <w:t>marzo,</w:t>
      </w:r>
      <w:r>
        <w:rPr>
          <w:spacing w:val="2"/>
        </w:rPr>
        <w:t xml:space="preserve"> </w:t>
      </w:r>
      <w:r>
        <w:t>abril y</w:t>
      </w:r>
      <w:r>
        <w:rPr>
          <w:spacing w:val="-2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2023.</w:t>
      </w:r>
    </w:p>
    <w:p w:rsidR="006A04C2" w:rsidRDefault="006A04C2">
      <w:pPr>
        <w:pStyle w:val="Textoindependiente"/>
        <w:rPr>
          <w:sz w:val="24"/>
        </w:rPr>
      </w:pPr>
    </w:p>
    <w:p w:rsidR="006A04C2" w:rsidRDefault="006A04C2">
      <w:pPr>
        <w:pStyle w:val="Textoindependiente"/>
        <w:spacing w:before="2"/>
        <w:rPr>
          <w:sz w:val="19"/>
        </w:rPr>
      </w:pPr>
    </w:p>
    <w:p w:rsidR="006A04C2" w:rsidRDefault="000C7AAA">
      <w:pPr>
        <w:pStyle w:val="Ttulo1"/>
        <w:numPr>
          <w:ilvl w:val="0"/>
          <w:numId w:val="2"/>
        </w:numPr>
        <w:tabs>
          <w:tab w:val="left" w:pos="941"/>
        </w:tabs>
        <w:jc w:val="left"/>
      </w:pPr>
      <w:bookmarkStart w:id="2" w:name="_bookmark2"/>
      <w:bookmarkEnd w:id="2"/>
      <w:r>
        <w:t>METODOLOGÍA</w:t>
      </w:r>
    </w:p>
    <w:p w:rsidR="006A04C2" w:rsidRDefault="006A04C2">
      <w:pPr>
        <w:pStyle w:val="Textoindependiente"/>
        <w:rPr>
          <w:rFonts w:ascii="Arial"/>
          <w:b/>
          <w:sz w:val="26"/>
        </w:rPr>
      </w:pPr>
    </w:p>
    <w:p w:rsidR="006A04C2" w:rsidRDefault="000C7AAA">
      <w:pPr>
        <w:pStyle w:val="Textoindependiente"/>
        <w:spacing w:before="171" w:line="271" w:lineRule="auto"/>
        <w:ind w:left="662" w:right="39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junio</w:t>
      </w:r>
      <w:r>
        <w:rPr>
          <w:spacing w:val="-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2023.</w:t>
      </w:r>
    </w:p>
    <w:p w:rsidR="006A04C2" w:rsidRDefault="000C7AAA">
      <w:pPr>
        <w:pStyle w:val="Textoindependiente"/>
        <w:spacing w:before="122" w:line="276" w:lineRule="auto"/>
        <w:ind w:left="662" w:right="39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2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respuesta,</w:t>
      </w:r>
      <w:r>
        <w:rPr>
          <w:spacing w:val="-4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3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(días</w:t>
      </w:r>
      <w:r>
        <w:rPr>
          <w:spacing w:val="-2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5"/>
        </w:rPr>
        <w:t xml:space="preserve"> </w:t>
      </w:r>
      <w:r>
        <w:t>y la</w:t>
      </w:r>
      <w:r>
        <w:rPr>
          <w:spacing w:val="-12"/>
        </w:rPr>
        <w:t xml:space="preserve"> </w:t>
      </w:r>
      <w:r>
        <w:t>columna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6A04C2" w:rsidRDefault="006A04C2">
      <w:pPr>
        <w:spacing w:line="276" w:lineRule="auto"/>
        <w:jc w:val="both"/>
        <w:sectPr w:rsidR="006A04C2">
          <w:pgSz w:w="12240" w:h="15840"/>
          <w:pgMar w:top="1680" w:right="700" w:bottom="2040" w:left="1040" w:header="722" w:footer="1853" w:gutter="0"/>
          <w:cols w:space="720"/>
        </w:sectPr>
      </w:pPr>
    </w:p>
    <w:p w:rsidR="006A04C2" w:rsidRDefault="006A04C2">
      <w:pPr>
        <w:pStyle w:val="Textoindependiente"/>
        <w:spacing w:before="10"/>
        <w:rPr>
          <w:sz w:val="24"/>
        </w:rPr>
      </w:pPr>
    </w:p>
    <w:p w:rsidR="006A04C2" w:rsidRDefault="000C7AAA">
      <w:pPr>
        <w:pStyle w:val="Ttulo1"/>
        <w:numPr>
          <w:ilvl w:val="0"/>
          <w:numId w:val="2"/>
        </w:numPr>
        <w:tabs>
          <w:tab w:val="left" w:pos="9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JUNIO DE</w:t>
      </w:r>
      <w:r>
        <w:rPr>
          <w:spacing w:val="-3"/>
        </w:rPr>
        <w:t xml:space="preserve"> </w:t>
      </w:r>
      <w:r>
        <w:t>2023</w:t>
      </w:r>
    </w:p>
    <w:p w:rsidR="006A04C2" w:rsidRDefault="006A04C2">
      <w:pPr>
        <w:pStyle w:val="Textoindependiente"/>
        <w:spacing w:before="4"/>
        <w:rPr>
          <w:rFonts w:ascii="Arial"/>
          <w:b/>
          <w:sz w:val="32"/>
        </w:rPr>
      </w:pPr>
    </w:p>
    <w:p w:rsidR="006A04C2" w:rsidRDefault="000C7AAA">
      <w:pPr>
        <w:pStyle w:val="Prrafodelista"/>
        <w:numPr>
          <w:ilvl w:val="1"/>
          <w:numId w:val="2"/>
        </w:numPr>
        <w:tabs>
          <w:tab w:val="left" w:pos="1367"/>
          <w:tab w:val="left" w:pos="1368"/>
        </w:tabs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3"/>
          <w:sz w:val="24"/>
        </w:rPr>
        <w:t>Número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PQRSD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registradas y</w:t>
      </w:r>
      <w:r>
        <w:rPr>
          <w:rFonts w:ascii="Arial" w:hAnsi="Arial"/>
          <w:b/>
          <w:spacing w:val="-33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recibidas</w:t>
      </w:r>
    </w:p>
    <w:p w:rsidR="006A04C2" w:rsidRDefault="000C7AAA">
      <w:pPr>
        <w:pStyle w:val="Textoindependiente"/>
        <w:spacing w:before="182" w:line="280" w:lineRule="auto"/>
        <w:ind w:left="662" w:right="397"/>
        <w:jc w:val="both"/>
      </w:pPr>
      <w:r>
        <w:t>Durante junio del 2023 se registraron y recibieron 498 PQRSD (ver Gráfica No. 1), las cuales se</w:t>
      </w:r>
      <w:r>
        <w:rPr>
          <w:spacing w:val="1"/>
        </w:rPr>
        <w:t xml:space="preserve"> </w:t>
      </w:r>
      <w:r>
        <w:rPr>
          <w:spacing w:val="-2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Sistema</w:t>
      </w:r>
      <w:r>
        <w:rPr>
          <w:spacing w:val="-10"/>
        </w:rPr>
        <w:t xml:space="preserve"> </w:t>
      </w:r>
      <w:r>
        <w:rPr>
          <w:spacing w:val="-2"/>
        </w:rPr>
        <w:t>Distrital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Soluciones</w:t>
      </w:r>
      <w:r>
        <w:rPr>
          <w:spacing w:val="-12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1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3"/>
        </w:rPr>
        <w:t>lineamientos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preservar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fortalecer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prevención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corrupción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59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6A04C2" w:rsidRDefault="006A04C2">
      <w:pPr>
        <w:pStyle w:val="Textoindependiente"/>
        <w:rPr>
          <w:sz w:val="20"/>
        </w:rPr>
      </w:pPr>
    </w:p>
    <w:p w:rsidR="006A04C2" w:rsidRDefault="000C7AAA">
      <w:pPr>
        <w:pStyle w:val="Textoindependiente"/>
        <w:spacing w:before="7"/>
        <w:rPr>
          <w:sz w:val="17"/>
        </w:rPr>
      </w:pPr>
      <w:r>
        <w:pict>
          <v:group id="_x0000_s1092" style="position:absolute;margin-left:155pt;margin-top:12.15pt;width:360.75pt;height:152.25pt;z-index:-15728640;mso-wrap-distance-left:0;mso-wrap-distance-right:0;mso-position-horizontal-relative:page" coordorigin="3100,243" coordsize="7215,3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4132;top:1026;width:4763;height:2011">
              <v:imagedata r:id="rId11" o:title=""/>
            </v:shape>
            <v:shape id="_x0000_s1099" style="position:absolute;left:8256;top:2116;width:160;height:2" coordorigin="8257,2117" coordsize="160,0" path="m8257,2117r69,l8417,2117e" filled="f" strokecolor="#a6a6a6">
              <v:path arrowok="t"/>
            </v:shape>
            <v:rect id="_x0000_s1098" style="position:absolute;left:9593;top:1976;width:99;height:99" fillcolor="#4f81bc" stroked="f"/>
            <v:rect id="_x0000_s1097" style="position:absolute;left:3107;top:250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5121;top:457;width:3193;height:281" filled="f" stroked="f">
              <v:textbox inset="0,0,0,0">
                <w:txbxContent>
                  <w:p w:rsidR="006A04C2" w:rsidRDefault="000C7AAA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junio</w:t>
                    </w:r>
                  </w:p>
                </w:txbxContent>
              </v:textbox>
            </v:shape>
            <v:shape id="_x0000_s1095" type="#_x0000_t202" style="position:absolute;left:9735;top:1943;width:390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4" type="#_x0000_t202" style="position:absolute;left:3605;top:2166;width:390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3" type="#_x0000_t202" style="position:absolute;left:8478;top:2043;width:294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4C2" w:rsidRDefault="000C7AAA">
      <w:pPr>
        <w:spacing w:before="195"/>
        <w:ind w:left="20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rPr>
          <w:sz w:val="18"/>
        </w:rPr>
      </w:pPr>
    </w:p>
    <w:p w:rsidR="006A04C2" w:rsidRDefault="006A04C2">
      <w:pPr>
        <w:pStyle w:val="Textoindependiente"/>
        <w:rPr>
          <w:sz w:val="18"/>
        </w:rPr>
      </w:pPr>
    </w:p>
    <w:p w:rsidR="006A04C2" w:rsidRDefault="006A04C2">
      <w:pPr>
        <w:pStyle w:val="Textoindependiente"/>
        <w:rPr>
          <w:sz w:val="21"/>
        </w:r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6A04C2" w:rsidRDefault="006A04C2">
      <w:pPr>
        <w:pStyle w:val="Textoindependiente"/>
        <w:rPr>
          <w:rFonts w:ascii="Arial"/>
          <w:b/>
          <w:sz w:val="24"/>
        </w:rPr>
      </w:pPr>
    </w:p>
    <w:p w:rsidR="006A04C2" w:rsidRDefault="000C7AAA">
      <w:pPr>
        <w:pStyle w:val="Textoindependiente"/>
        <w:spacing w:line="276" w:lineRule="auto"/>
        <w:ind w:left="662" w:right="39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55,22% (275), el canal e-mail con</w:t>
      </w:r>
      <w:r>
        <w:rPr>
          <w:spacing w:val="1"/>
        </w:rPr>
        <w:t xml:space="preserve"> </w:t>
      </w:r>
      <w:r>
        <w:t>39,56%</w:t>
      </w:r>
      <w:r>
        <w:rPr>
          <w:spacing w:val="10"/>
        </w:rPr>
        <w:t xml:space="preserve"> </w:t>
      </w:r>
      <w:r>
        <w:t>(197),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canal</w:t>
      </w:r>
      <w:r>
        <w:rPr>
          <w:spacing w:val="8"/>
        </w:rPr>
        <w:t xml:space="preserve"> </w:t>
      </w:r>
      <w:r>
        <w:t>web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4,62%</w:t>
      </w:r>
      <w:r>
        <w:rPr>
          <w:spacing w:val="10"/>
        </w:rPr>
        <w:t xml:space="preserve"> </w:t>
      </w:r>
      <w:r>
        <w:t>(23),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buzón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0,40%</w:t>
      </w:r>
      <w:r>
        <w:rPr>
          <w:spacing w:val="11"/>
        </w:rPr>
        <w:t xml:space="preserve"> </w:t>
      </w:r>
      <w:r>
        <w:t>(2)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canal</w:t>
      </w:r>
      <w:r>
        <w:rPr>
          <w:spacing w:val="8"/>
        </w:rPr>
        <w:t xml:space="preserve"> </w:t>
      </w:r>
      <w:r>
        <w:t>telefónico</w:t>
      </w:r>
    </w:p>
    <w:p w:rsidR="006A04C2" w:rsidRDefault="000C7AAA">
      <w:pPr>
        <w:pStyle w:val="Textoindependiente"/>
        <w:spacing w:line="251" w:lineRule="exact"/>
        <w:ind w:left="662"/>
        <w:jc w:val="both"/>
      </w:pPr>
      <w:r>
        <w:t>0,20%</w:t>
      </w:r>
      <w:r>
        <w:rPr>
          <w:spacing w:val="-1"/>
        </w:rPr>
        <w:t xml:space="preserve"> </w:t>
      </w:r>
      <w:r>
        <w:t>(1).</w:t>
      </w:r>
    </w:p>
    <w:p w:rsidR="006A04C2" w:rsidRDefault="006A04C2">
      <w:pPr>
        <w:spacing w:line="251" w:lineRule="exact"/>
        <w:jc w:val="both"/>
        <w:sectPr w:rsidR="006A04C2">
          <w:pgSz w:w="12240" w:h="15840"/>
          <w:pgMar w:top="1680" w:right="700" w:bottom="2040" w:left="1040" w:header="722" w:footer="1853" w:gutter="0"/>
          <w:cols w:space="720"/>
        </w:sect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756" w:type="dxa"/>
        <w:tblLayout w:type="fixed"/>
        <w:tblLook w:val="01E0" w:firstRow="1" w:lastRow="1" w:firstColumn="1" w:lastColumn="1" w:noHBand="0" w:noVBand="0"/>
      </w:tblPr>
      <w:tblGrid>
        <w:gridCol w:w="2365"/>
        <w:gridCol w:w="221"/>
        <w:gridCol w:w="289"/>
        <w:gridCol w:w="710"/>
        <w:gridCol w:w="780"/>
        <w:gridCol w:w="757"/>
        <w:gridCol w:w="1477"/>
        <w:gridCol w:w="1882"/>
      </w:tblGrid>
      <w:tr w:rsidR="006A04C2">
        <w:trPr>
          <w:trHeight w:val="1107"/>
        </w:trPr>
        <w:tc>
          <w:tcPr>
            <w:tcW w:w="2365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6" w:type="dxa"/>
            <w:gridSpan w:val="7"/>
          </w:tcPr>
          <w:p w:rsidR="006A04C2" w:rsidRDefault="000C7AAA">
            <w:pPr>
              <w:pStyle w:val="TableParagraph"/>
              <w:spacing w:before="149"/>
              <w:ind w:left="1866" w:right="1451" w:hanging="149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Gráfica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No.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2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 PQRSD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por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Canales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</w:t>
            </w:r>
            <w:r>
              <w:rPr>
                <w:rFonts w:ascii="Calibri" w:hAnsi="Calibri"/>
                <w:b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Interacción</w:t>
            </w:r>
          </w:p>
        </w:tc>
      </w:tr>
      <w:tr w:rsidR="006A04C2">
        <w:trPr>
          <w:trHeight w:val="2026"/>
        </w:trPr>
        <w:tc>
          <w:tcPr>
            <w:tcW w:w="2365" w:type="dxa"/>
          </w:tcPr>
          <w:p w:rsidR="006A04C2" w:rsidRDefault="006A04C2">
            <w:pPr>
              <w:pStyle w:val="TableParagraph"/>
              <w:spacing w:before="2"/>
              <w:rPr>
                <w:sz w:val="24"/>
              </w:rPr>
            </w:pPr>
          </w:p>
          <w:p w:rsidR="006A04C2" w:rsidRDefault="000C7AAA">
            <w:pPr>
              <w:pStyle w:val="TableParagraph"/>
              <w:spacing w:line="511" w:lineRule="auto"/>
              <w:ind w:left="1781" w:right="60" w:hanging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"/>
                <w:sz w:val="18"/>
              </w:rPr>
              <w:t>ESCRITO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1"/>
                <w:sz w:val="18"/>
              </w:rPr>
              <w:t>E-MAIL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WEB</w:t>
            </w:r>
          </w:p>
          <w:p w:rsidR="006A04C2" w:rsidRDefault="000C7AAA">
            <w:pPr>
              <w:pStyle w:val="TableParagraph"/>
              <w:spacing w:before="2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21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</w:tcPr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spacing w:before="3"/>
              <w:rPr>
                <w:sz w:val="17"/>
              </w:rPr>
            </w:pPr>
          </w:p>
          <w:p w:rsidR="006A04C2" w:rsidRDefault="000C7AAA">
            <w:pPr>
              <w:pStyle w:val="TableParagraph"/>
              <w:ind w:right="2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710" w:type="dxa"/>
          </w:tcPr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0C7AAA">
            <w:pPr>
              <w:pStyle w:val="TableParagraph"/>
              <w:spacing w:before="144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23</w:t>
            </w:r>
          </w:p>
        </w:tc>
        <w:tc>
          <w:tcPr>
            <w:tcW w:w="780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spacing w:before="8"/>
              <w:rPr>
                <w:sz w:val="25"/>
              </w:rPr>
            </w:pPr>
          </w:p>
          <w:p w:rsidR="006A04C2" w:rsidRDefault="000C7AAA">
            <w:pPr>
              <w:pStyle w:val="TableParagraph"/>
              <w:spacing w:before="1"/>
              <w:ind w:left="481" w:right="6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197</w:t>
            </w:r>
          </w:p>
        </w:tc>
        <w:tc>
          <w:tcPr>
            <w:tcW w:w="1882" w:type="dxa"/>
          </w:tcPr>
          <w:p w:rsidR="006A04C2" w:rsidRDefault="006A04C2">
            <w:pPr>
              <w:pStyle w:val="TableParagraph"/>
              <w:rPr>
                <w:sz w:val="21"/>
              </w:rPr>
            </w:pPr>
          </w:p>
          <w:p w:rsidR="006A04C2" w:rsidRDefault="000C7AAA">
            <w:pPr>
              <w:pStyle w:val="TableParagraph"/>
              <w:ind w:left="20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275</w:t>
            </w: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rPr>
                <w:sz w:val="18"/>
              </w:rPr>
            </w:pPr>
          </w:p>
          <w:p w:rsidR="006A04C2" w:rsidRDefault="006A04C2">
            <w:pPr>
              <w:pStyle w:val="TableParagraph"/>
              <w:spacing w:before="1"/>
              <w:rPr>
                <w:sz w:val="15"/>
              </w:rPr>
            </w:pPr>
          </w:p>
          <w:p w:rsidR="006A04C2" w:rsidRDefault="000C7AAA">
            <w:pPr>
              <w:pStyle w:val="TableParagraph"/>
              <w:spacing w:before="1"/>
              <w:ind w:right="1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6A04C2">
        <w:trPr>
          <w:trHeight w:val="482"/>
        </w:trPr>
        <w:tc>
          <w:tcPr>
            <w:tcW w:w="2365" w:type="dxa"/>
          </w:tcPr>
          <w:p w:rsidR="006A04C2" w:rsidRDefault="000C7AAA">
            <w:pPr>
              <w:pStyle w:val="TableParagraph"/>
              <w:spacing w:before="126"/>
              <w:ind w:left="152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TELEFONO</w:t>
            </w:r>
          </w:p>
        </w:tc>
        <w:tc>
          <w:tcPr>
            <w:tcW w:w="221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</w:tcPr>
          <w:p w:rsidR="006A04C2" w:rsidRDefault="000C7AAA">
            <w:pPr>
              <w:pStyle w:val="TableParagraph"/>
              <w:spacing w:before="89"/>
              <w:ind w:right="5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710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489"/>
        </w:trPr>
        <w:tc>
          <w:tcPr>
            <w:tcW w:w="2365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6A04C2" w:rsidRDefault="000C7AAA">
            <w:pPr>
              <w:pStyle w:val="TableParagraph"/>
              <w:spacing w:before="103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89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A04C2" w:rsidRDefault="000C7AAA">
            <w:pPr>
              <w:pStyle w:val="TableParagraph"/>
              <w:spacing w:before="103"/>
              <w:ind w:left="243" w:right="2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780" w:type="dxa"/>
          </w:tcPr>
          <w:p w:rsidR="006A04C2" w:rsidRDefault="000C7AAA">
            <w:pPr>
              <w:pStyle w:val="TableParagraph"/>
              <w:spacing w:before="103"/>
              <w:ind w:left="26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757" w:type="dxa"/>
          </w:tcPr>
          <w:p w:rsidR="006A04C2" w:rsidRDefault="000C7AAA">
            <w:pPr>
              <w:pStyle w:val="TableParagraph"/>
              <w:spacing w:before="103"/>
              <w:ind w:left="24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1477" w:type="dxa"/>
          </w:tcPr>
          <w:p w:rsidR="006A04C2" w:rsidRDefault="000C7AAA">
            <w:pPr>
              <w:pStyle w:val="TableParagraph"/>
              <w:tabs>
                <w:tab w:val="left" w:pos="998"/>
              </w:tabs>
              <w:spacing w:before="103"/>
              <w:ind w:left="24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  <w:r>
              <w:rPr>
                <w:rFonts w:ascii="Calibri"/>
                <w:color w:val="585858"/>
                <w:sz w:val="18"/>
              </w:rPr>
              <w:tab/>
              <w:t>250</w:t>
            </w:r>
          </w:p>
        </w:tc>
        <w:tc>
          <w:tcPr>
            <w:tcW w:w="1882" w:type="dxa"/>
          </w:tcPr>
          <w:p w:rsidR="006A04C2" w:rsidRDefault="000C7AAA">
            <w:pPr>
              <w:pStyle w:val="TableParagraph"/>
              <w:spacing w:before="103"/>
              <w:ind w:left="27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</w:tr>
      <w:tr w:rsidR="006A04C2">
        <w:trPr>
          <w:trHeight w:val="215"/>
        </w:trPr>
        <w:tc>
          <w:tcPr>
            <w:tcW w:w="2365" w:type="dxa"/>
          </w:tcPr>
          <w:p w:rsidR="006A04C2" w:rsidRDefault="000C7AAA">
            <w:pPr>
              <w:pStyle w:val="TableParagraph"/>
              <w:spacing w:before="31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221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</w:tcPr>
          <w:p w:rsidR="006A04C2" w:rsidRDefault="006A04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spacing w:before="9"/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jc w:val="left"/>
      </w:pPr>
      <w:r>
        <w:pict>
          <v:group id="_x0000_s1088" style="position:absolute;left:0;text-align:left;margin-left:153.15pt;margin-top:-241.1pt;width:360.75pt;height:206.1pt;z-index:-17418752;mso-position-horizontal-relative:page" coordorigin="3063,-4822" coordsize="7215,4122">
            <v:shape id="_x0000_s1091" type="#_x0000_t75" style="position:absolute;left:4243;top:-3688;width:4730;height:2493">
              <v:imagedata r:id="rId12" o:title=""/>
            </v:shape>
            <v:rect id="_x0000_s1090" style="position:absolute;left:9556;top:-2379;width:99;height:99" fillcolor="#4f81bc" stroked="f"/>
            <v:rect id="_x0000_s1089" style="position:absolute;left:3070;top:-4815;width:7200;height:4107" filled="f" strokecolor="#d9d9d9"/>
            <w10:wrap anchorx="page"/>
          </v:group>
        </w:pict>
      </w: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6A04C2" w:rsidRDefault="006A04C2">
      <w:pPr>
        <w:pStyle w:val="Textoindependiente"/>
        <w:rPr>
          <w:rFonts w:ascii="Arial"/>
          <w:b/>
          <w:sz w:val="26"/>
        </w:rPr>
      </w:pPr>
    </w:p>
    <w:p w:rsidR="006A04C2" w:rsidRDefault="000C7AAA">
      <w:pPr>
        <w:pStyle w:val="Textoindependiente"/>
        <w:spacing w:line="276" w:lineRule="auto"/>
        <w:ind w:left="662" w:right="392"/>
        <w:jc w:val="both"/>
      </w:pPr>
      <w:r>
        <w:t>De las 498 PQRSD registradas y recibidas en junio, el Derecho de Petición de Interés Particular</w:t>
      </w:r>
      <w:r>
        <w:rPr>
          <w:spacing w:val="1"/>
        </w:rPr>
        <w:t xml:space="preserve"> </w:t>
      </w:r>
      <w:r>
        <w:t>fue la tipología más utilizada por la ciudadanía, con una participación del 86,75% (432), seguido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Derecho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Petición</w:t>
      </w:r>
      <w:r>
        <w:rPr>
          <w:spacing w:val="-2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Interés</w:t>
      </w:r>
      <w:r>
        <w:rPr>
          <w:spacing w:val="-21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cada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5,2</w:t>
      </w:r>
      <w:r>
        <w:rPr>
          <w:spacing w:val="-1"/>
        </w:rPr>
        <w:t>2%</w:t>
      </w:r>
      <w:r>
        <w:rPr>
          <w:spacing w:val="-16"/>
        </w:rPr>
        <w:t xml:space="preserve"> </w:t>
      </w:r>
      <w:r>
        <w:rPr>
          <w:spacing w:val="-1"/>
        </w:rPr>
        <w:t>(26),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-59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3,41%</w:t>
      </w:r>
      <w:r>
        <w:rPr>
          <w:spacing w:val="-13"/>
        </w:rPr>
        <w:t xml:space="preserve"> </w:t>
      </w:r>
      <w:r>
        <w:t>(17),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Reclamo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1,61%</w:t>
      </w:r>
      <w:r>
        <w:rPr>
          <w:spacing w:val="-11"/>
        </w:rPr>
        <w:t xml:space="preserve"> </w:t>
      </w:r>
      <w:r>
        <w:t>(8),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Queja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1,41%</w:t>
      </w:r>
      <w:r>
        <w:rPr>
          <w:spacing w:val="-13"/>
        </w:rPr>
        <w:t xml:space="preserve"> </w:t>
      </w:r>
      <w:r>
        <w:t>(7),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Consulta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1,20%</w:t>
      </w:r>
      <w:r>
        <w:rPr>
          <w:spacing w:val="-59"/>
        </w:rPr>
        <w:t xml:space="preserve"> </w:t>
      </w:r>
      <w:r>
        <w:t>(6),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Felicitación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0,20%</w:t>
      </w:r>
      <w:r>
        <w:rPr>
          <w:spacing w:val="1"/>
        </w:rPr>
        <w:t xml:space="preserve"> </w:t>
      </w:r>
      <w:r>
        <w:t>(1)</w:t>
      </w:r>
      <w:r>
        <w:rPr>
          <w:spacing w:val="-59"/>
        </w:rPr>
        <w:t xml:space="preserve"> </w:t>
      </w:r>
      <w:r>
        <w:t>respectivamente.</w:t>
      </w:r>
    </w:p>
    <w:p w:rsidR="006A04C2" w:rsidRDefault="006A04C2">
      <w:pPr>
        <w:spacing w:line="276" w:lineRule="auto"/>
        <w:jc w:val="both"/>
        <w:sectPr w:rsidR="006A04C2">
          <w:pgSz w:w="12240" w:h="15840"/>
          <w:pgMar w:top="1680" w:right="700" w:bottom="2040" w:left="1040" w:header="722" w:footer="1853" w:gutter="0"/>
          <w:cols w:space="720"/>
        </w:sect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750"/>
        <w:gridCol w:w="339"/>
        <w:gridCol w:w="327"/>
      </w:tblGrid>
      <w:tr w:rsidR="006A04C2">
        <w:trPr>
          <w:trHeight w:val="314"/>
        </w:trPr>
        <w:tc>
          <w:tcPr>
            <w:tcW w:w="3750" w:type="dxa"/>
          </w:tcPr>
          <w:p w:rsidR="006A04C2" w:rsidRDefault="000C7AAA">
            <w:pPr>
              <w:pStyle w:val="TableParagraph"/>
              <w:spacing w:line="183" w:lineRule="exact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666" w:type="dxa"/>
            <w:gridSpan w:val="2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487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339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6A04C2" w:rsidRDefault="000C7AAA">
            <w:pPr>
              <w:pStyle w:val="TableParagraph"/>
              <w:spacing w:before="98"/>
              <w:ind w:left="9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26</w:t>
            </w:r>
          </w:p>
        </w:tc>
      </w:tr>
      <w:tr w:rsidR="006A04C2">
        <w:trPr>
          <w:trHeight w:val="487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339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:rsidR="006A04C2" w:rsidRDefault="000C7AAA">
            <w:pPr>
              <w:pStyle w:val="TableParagraph"/>
              <w:spacing w:before="9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17</w:t>
            </w:r>
          </w:p>
        </w:tc>
      </w:tr>
      <w:tr w:rsidR="006A04C2">
        <w:trPr>
          <w:trHeight w:val="487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339" w:type="dxa"/>
          </w:tcPr>
          <w:p w:rsidR="006A04C2" w:rsidRDefault="000C7AAA">
            <w:pPr>
              <w:pStyle w:val="TableParagraph"/>
              <w:spacing w:before="98"/>
              <w:ind w:left="24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</w:t>
            </w:r>
          </w:p>
        </w:tc>
        <w:tc>
          <w:tcPr>
            <w:tcW w:w="32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487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339" w:type="dxa"/>
          </w:tcPr>
          <w:p w:rsidR="006A04C2" w:rsidRDefault="000C7AAA">
            <w:pPr>
              <w:pStyle w:val="TableParagraph"/>
              <w:spacing w:before="98"/>
              <w:ind w:left="23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</w:t>
            </w:r>
          </w:p>
        </w:tc>
        <w:tc>
          <w:tcPr>
            <w:tcW w:w="32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487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339" w:type="dxa"/>
          </w:tcPr>
          <w:p w:rsidR="006A04C2" w:rsidRDefault="000C7AAA">
            <w:pPr>
              <w:pStyle w:val="TableParagraph"/>
              <w:spacing w:before="98"/>
              <w:ind w:left="22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</w:t>
            </w:r>
          </w:p>
        </w:tc>
        <w:tc>
          <w:tcPr>
            <w:tcW w:w="32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487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339" w:type="dxa"/>
          </w:tcPr>
          <w:p w:rsidR="006A04C2" w:rsidRDefault="000C7AAA">
            <w:pPr>
              <w:pStyle w:val="TableParagraph"/>
              <w:spacing w:before="98"/>
              <w:ind w:left="17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32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352"/>
        </w:trPr>
        <w:tc>
          <w:tcPr>
            <w:tcW w:w="3750" w:type="dxa"/>
          </w:tcPr>
          <w:p w:rsidR="006A04C2" w:rsidRDefault="000C7AAA">
            <w:pPr>
              <w:pStyle w:val="TableParagraph"/>
              <w:spacing w:before="136" w:line="196" w:lineRule="exact"/>
              <w:ind w:right="17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FELICITACION</w:t>
            </w:r>
          </w:p>
        </w:tc>
        <w:tc>
          <w:tcPr>
            <w:tcW w:w="339" w:type="dxa"/>
          </w:tcPr>
          <w:p w:rsidR="006A04C2" w:rsidRDefault="000C7AAA">
            <w:pPr>
              <w:pStyle w:val="TableParagraph"/>
              <w:spacing w:before="98"/>
              <w:ind w:left="17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327" w:type="dxa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spacing w:before="3"/>
      </w:pPr>
    </w:p>
    <w:p w:rsidR="006A04C2" w:rsidRDefault="000C7AAA">
      <w:pPr>
        <w:spacing w:before="1"/>
        <w:ind w:left="635"/>
        <w:jc w:val="both"/>
        <w:rPr>
          <w:sz w:val="16"/>
        </w:rPr>
      </w:pPr>
      <w:r>
        <w:pict>
          <v:group id="_x0000_s1079" style="position:absolute;left:0;text-align:left;margin-left:56.65pt;margin-top:-318.3pt;width:496.5pt;height:315pt;z-index:-17418240;mso-position-horizontal-relative:page" coordorigin="1133,-6366" coordsize="9930,6300">
            <v:shape id="_x0000_s1087" type="#_x0000_t75" style="position:absolute;left:4226;top:-6367;width:3855;height:969">
              <v:imagedata r:id="rId13" o:title=""/>
            </v:shape>
            <v:shape id="_x0000_s1086" type="#_x0000_t75" style="position:absolute;left:4989;top:-4617;width:4840;height:4046">
              <v:imagedata r:id="rId14" o:title=""/>
            </v:shape>
            <v:rect id="_x0000_s1085" style="position:absolute;left:10341;top:-2530;width:99;height:99" fillcolor="#4f81bc" stroked="f"/>
            <v:rect id="_x0000_s1084" style="position:absolute;left:1140;top:-5409;width:9915;height:5334" filled="f" strokecolor="#d9d9d9"/>
            <v:shape id="_x0000_s1083" type="#_x0000_t202" style="position:absolute;left:4650;top:-5203;width:2916;height:281" filled="f" stroked="f">
              <v:textbox inset="0,0,0,0">
                <w:txbxContent>
                  <w:p w:rsidR="006A04C2" w:rsidRDefault="000C7AAA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Tipologías</w:t>
                    </w:r>
                  </w:p>
                </w:txbxContent>
              </v:textbox>
            </v:shape>
            <v:shape id="_x0000_s1082" type="#_x0000_t202" style="position:absolute;left:9641;top:-4347;width:294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432</w:t>
                    </w:r>
                  </w:p>
                </w:txbxContent>
              </v:textbox>
            </v:shape>
            <v:shape id="_x0000_s1081" type="#_x0000_t202" style="position:absolute;left:10484;top:-2564;width:390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80" type="#_x0000_t202" style="position:absolute;left:4956;top:-427;width:4859;height:180" filled="f" stroked="f">
              <v:textbox inset="0,0,0,0">
                <w:txbxContent>
                  <w:p w:rsidR="006A04C2" w:rsidRDefault="000C7AAA">
                    <w:pPr>
                      <w:tabs>
                        <w:tab w:val="left" w:pos="471"/>
                        <w:tab w:val="left" w:pos="943"/>
                        <w:tab w:val="left" w:pos="1460"/>
                        <w:tab w:val="left" w:pos="1978"/>
                        <w:tab w:val="left" w:pos="2495"/>
                        <w:tab w:val="left" w:pos="3012"/>
                        <w:tab w:val="left" w:pos="3529"/>
                        <w:tab w:val="left" w:pos="4047"/>
                        <w:tab w:val="left" w:pos="4564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450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rPr>
          <w:sz w:val="18"/>
        </w:rPr>
      </w:pPr>
    </w:p>
    <w:p w:rsidR="006A04C2" w:rsidRDefault="000C7AAA">
      <w:pPr>
        <w:pStyle w:val="Textoindependiente"/>
        <w:spacing w:before="145" w:line="276" w:lineRule="auto"/>
        <w:ind w:left="662" w:right="39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fueron</w:t>
      </w:r>
      <w:r>
        <w:rPr>
          <w:spacing w:val="-19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 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6A04C2" w:rsidRDefault="000C7AAA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right" w:pos="7193"/>
        </w:tabs>
        <w:spacing w:before="125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1</w:t>
      </w:r>
    </w:p>
    <w:p w:rsidR="006A04C2" w:rsidRDefault="000C7AAA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solicitudes</w:t>
      </w:r>
      <w:r>
        <w:rPr>
          <w:spacing w:val="-2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0</w:t>
      </w:r>
    </w:p>
    <w:p w:rsidR="006A04C2" w:rsidRDefault="000C7AAA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8"/>
        <w:ind w:hanging="366"/>
      </w:pPr>
      <w:r>
        <w:t>Se</w:t>
      </w:r>
      <w:r>
        <w:rPr>
          <w:spacing w:val="-2"/>
        </w:rPr>
        <w:t xml:space="preserve"> </w:t>
      </w:r>
      <w:r>
        <w:t>negó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6A04C2" w:rsidRDefault="000C7AAA">
      <w:pPr>
        <w:pStyle w:val="Ttulo1"/>
        <w:numPr>
          <w:ilvl w:val="1"/>
          <w:numId w:val="2"/>
        </w:numPr>
        <w:tabs>
          <w:tab w:val="left" w:pos="1370"/>
        </w:tabs>
        <w:spacing w:before="550"/>
        <w:ind w:left="13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6A04C2" w:rsidRDefault="000C7AAA">
      <w:pPr>
        <w:pStyle w:val="Textoindependiente"/>
        <w:spacing w:before="484" w:line="273" w:lineRule="auto"/>
        <w:ind w:left="662" w:right="399"/>
        <w:jc w:val="both"/>
      </w:pPr>
      <w:r>
        <w:t>Del total de PQRSD registradas y recibidas en la Caja de la Vivienda Popular durante junio, 23</w:t>
      </w:r>
      <w:r>
        <w:rPr>
          <w:spacing w:val="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trasladadas 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competencia a</w:t>
      </w:r>
      <w:r>
        <w:rPr>
          <w:spacing w:val="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Entidades.</w:t>
      </w:r>
    </w:p>
    <w:p w:rsidR="006A04C2" w:rsidRDefault="006A04C2">
      <w:pPr>
        <w:spacing w:line="273" w:lineRule="auto"/>
        <w:jc w:val="both"/>
        <w:sectPr w:rsidR="006A04C2">
          <w:headerReference w:type="default" r:id="rId15"/>
          <w:footerReference w:type="default" r:id="rId16"/>
          <w:pgSz w:w="12240" w:h="15840"/>
          <w:pgMar w:top="720" w:right="700" w:bottom="2040" w:left="1040" w:header="0" w:footer="1853" w:gutter="0"/>
          <w:cols w:space="720"/>
        </w:sectPr>
      </w:pPr>
    </w:p>
    <w:p w:rsidR="006A04C2" w:rsidRDefault="006A04C2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1279"/>
      </w:tblGrid>
      <w:tr w:rsidR="006A04C2">
        <w:trPr>
          <w:trHeight w:val="433"/>
        </w:trPr>
        <w:tc>
          <w:tcPr>
            <w:tcW w:w="6640" w:type="dxa"/>
            <w:shd w:val="clear" w:color="auto" w:fill="4F81B8"/>
          </w:tcPr>
          <w:p w:rsidR="006A04C2" w:rsidRDefault="000C7AAA">
            <w:pPr>
              <w:pStyle w:val="TableParagraph"/>
              <w:spacing w:before="62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 1 -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279" w:type="dxa"/>
            <w:shd w:val="clear" w:color="auto" w:fill="4F81B8"/>
          </w:tcPr>
          <w:p w:rsidR="006A04C2" w:rsidRDefault="006A04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4C2">
        <w:trPr>
          <w:trHeight w:val="364"/>
        </w:trPr>
        <w:tc>
          <w:tcPr>
            <w:tcW w:w="6640" w:type="dxa"/>
            <w:shd w:val="clear" w:color="auto" w:fill="4F81B8"/>
          </w:tcPr>
          <w:p w:rsidR="006A04C2" w:rsidRDefault="000C7AAA">
            <w:pPr>
              <w:pStyle w:val="TableParagraph"/>
              <w:spacing w:before="36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6A04C2" w:rsidRDefault="000C7AAA">
            <w:pPr>
              <w:pStyle w:val="TableParagraph"/>
              <w:spacing w:before="36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5"/>
              <w:ind w:left="452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Planeación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Acueducto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EAAB-ESP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2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5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5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IDPYBA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3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A04C2">
        <w:trPr>
          <w:trHeight w:val="304"/>
        </w:trPr>
        <w:tc>
          <w:tcPr>
            <w:tcW w:w="6640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6A04C2" w:rsidRDefault="000C7AAA">
            <w:pPr>
              <w:pStyle w:val="TableParagraph"/>
              <w:spacing w:before="2"/>
              <w:ind w:left="396" w:right="4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</w:tr>
    </w:tbl>
    <w:p w:rsidR="006A04C2" w:rsidRDefault="000C7AAA">
      <w:pPr>
        <w:spacing w:before="13"/>
        <w:ind w:left="14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spacing w:before="9"/>
        <w:rPr>
          <w:sz w:val="18"/>
        </w:r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70"/>
        </w:tabs>
        <w:ind w:left="13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6A04C2" w:rsidRDefault="000C7AAA">
      <w:pPr>
        <w:pStyle w:val="Textoindependiente"/>
        <w:spacing w:before="208"/>
        <w:ind w:left="662"/>
      </w:pPr>
      <w:r>
        <w:t>En</w:t>
      </w:r>
      <w:r>
        <w:rPr>
          <w:spacing w:val="-5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Veedurías</w:t>
      </w:r>
      <w:r>
        <w:rPr>
          <w:spacing w:val="-3"/>
        </w:rPr>
        <w:t xml:space="preserve"> </w:t>
      </w:r>
      <w:r>
        <w:t>Ciudadanas</w:t>
      </w:r>
    </w:p>
    <w:p w:rsidR="006A04C2" w:rsidRDefault="006A04C2">
      <w:pPr>
        <w:pStyle w:val="Textoindependiente"/>
        <w:spacing w:before="2"/>
        <w:rPr>
          <w:sz w:val="23"/>
        </w:r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70"/>
        </w:tabs>
        <w:ind w:left="13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registrados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recibidos</w:t>
      </w:r>
    </w:p>
    <w:p w:rsidR="006A04C2" w:rsidRDefault="000C7AAA">
      <w:pPr>
        <w:pStyle w:val="Textoindependiente"/>
        <w:spacing w:before="9"/>
        <w:rPr>
          <w:rFonts w:ascii="Arial"/>
          <w:b/>
          <w:sz w:val="17"/>
        </w:rPr>
      </w:pPr>
      <w:r>
        <w:pict>
          <v:group id="_x0000_s1061" style="position:absolute;margin-left:119.4pt;margin-top:12.25pt;width:427.5pt;height:202.35pt;z-index:-15727104;mso-wrap-distance-left:0;mso-wrap-distance-right:0;mso-position-horizontal-relative:page" coordorigin="2388,245" coordsize="8550,4047">
            <v:shape id="_x0000_s1078" type="#_x0000_t75" style="position:absolute;left:3386;top:1035;width:6062;height:1524">
              <v:imagedata r:id="rId17" o:title=""/>
            </v:shape>
            <v:shape id="_x0000_s1077" type="#_x0000_t75" style="position:absolute;left:3120;top:2711;width:1932;height:1362">
              <v:imagedata r:id="rId18" o:title=""/>
            </v:shape>
            <v:shape id="_x0000_s1076" type="#_x0000_t75" style="position:absolute;left:5141;top:2712;width:3784;height:1180">
              <v:imagedata r:id="rId19" o:title=""/>
            </v:shape>
            <v:rect id="_x0000_s1075" style="position:absolute;left:10216;top:2479;width:99;height:99" fillcolor="#4f81bc" stroked="f"/>
            <v:rect id="_x0000_s1074" style="position:absolute;left:2395;top:252;width:8535;height:4032" filled="f" strokecolor="#d9d9d9"/>
            <v:shape id="_x0000_s1073" type="#_x0000_t202" style="position:absolute;left:4665;top:459;width:4016;height:281" filled="f" stroked="f">
              <v:textbox inset="0,0,0,0">
                <w:txbxContent>
                  <w:p w:rsidR="006A04C2" w:rsidRDefault="000C7AAA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72" type="#_x0000_t202" style="position:absolute;left:3652;top:937;width:294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483</w:t>
                    </w:r>
                  </w:p>
                </w:txbxContent>
              </v:textbox>
            </v:shape>
            <v:shape id="_x0000_s1071" type="#_x0000_t202" style="position:absolute;left:2959;top:1142;width:294;height:1513" filled="f" stroked="f">
              <v:textbox inset="0,0,0,0">
                <w:txbxContent>
                  <w:p w:rsidR="006A04C2" w:rsidRDefault="000C7AAA">
                    <w:pPr>
                      <w:spacing w:line="140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6A04C2" w:rsidRDefault="000C7AAA">
                    <w:pPr>
                      <w:spacing w:line="13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6A04C2" w:rsidRDefault="000C7AAA">
                    <w:pPr>
                      <w:spacing w:line="17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4390;top:2208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69" type="#_x0000_t202" style="position:absolute;left:5037;top:2219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5683;top:2219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6330;top:2222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6977;top:2222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7623;top:2222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8270;top:2222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8917;top:2222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10358;top:2446;width:390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4C2" w:rsidRDefault="000C7AAA">
      <w:pPr>
        <w:ind w:left="116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spacing w:before="5"/>
        <w:rPr>
          <w:sz w:val="25"/>
        </w:rPr>
      </w:pPr>
    </w:p>
    <w:p w:rsidR="006A04C2" w:rsidRDefault="000C7AAA">
      <w:pPr>
        <w:pStyle w:val="Textoindependiente"/>
        <w:spacing w:line="271" w:lineRule="auto"/>
        <w:ind w:left="662" w:right="216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2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blanco</w:t>
      </w:r>
      <w:r>
        <w:rPr>
          <w:spacing w:val="4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ubicación 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</w:t>
      </w:r>
      <w:bookmarkStart w:id="10" w:name="_bookmark10"/>
      <w:bookmarkEnd w:id="10"/>
      <w:r>
        <w:t>QRSD.</w:t>
      </w:r>
    </w:p>
    <w:p w:rsidR="006A04C2" w:rsidRDefault="006A04C2">
      <w:pPr>
        <w:spacing w:line="271" w:lineRule="auto"/>
        <w:sectPr w:rsidR="006A04C2">
          <w:headerReference w:type="default" r:id="rId20"/>
          <w:footerReference w:type="default" r:id="rId21"/>
          <w:pgSz w:w="12240" w:h="15840"/>
          <w:pgMar w:top="1660" w:right="700" w:bottom="2260" w:left="1040" w:header="705" w:footer="2079" w:gutter="0"/>
          <w:cols w:space="720"/>
        </w:sectPr>
      </w:pPr>
    </w:p>
    <w:p w:rsidR="006A04C2" w:rsidRDefault="006A04C2">
      <w:pPr>
        <w:pStyle w:val="Textoindependiente"/>
        <w:spacing w:before="8"/>
        <w:rPr>
          <w:sz w:val="19"/>
        </w:r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92"/>
        <w:ind w:hanging="721"/>
        <w:jc w:val="left"/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t>Socioeconómico</w:t>
      </w:r>
    </w:p>
    <w:p w:rsidR="006A04C2" w:rsidRDefault="000C7AAA">
      <w:pPr>
        <w:pStyle w:val="Textoindependiente"/>
        <w:spacing w:before="191" w:line="271" w:lineRule="auto"/>
        <w:ind w:left="66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498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0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junio</w:t>
      </w:r>
      <w:r>
        <w:rPr>
          <w:spacing w:val="-18"/>
        </w:rPr>
        <w:t xml:space="preserve"> </w:t>
      </w:r>
      <w:r>
        <w:t>prevalecen</w:t>
      </w:r>
      <w:r>
        <w:rPr>
          <w:spacing w:val="-15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estratos</w:t>
      </w:r>
      <w:r>
        <w:rPr>
          <w:spacing w:val="-20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corresponde al</w:t>
      </w:r>
      <w:r>
        <w:rPr>
          <w:spacing w:val="-3"/>
        </w:rPr>
        <w:t xml:space="preserve"> </w:t>
      </w:r>
      <w:r>
        <w:t>grupo objetivo de</w:t>
      </w:r>
      <w:r>
        <w:rPr>
          <w:spacing w:val="-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Entidad.</w:t>
      </w:r>
    </w:p>
    <w:p w:rsidR="006A04C2" w:rsidRDefault="000C7AAA">
      <w:pPr>
        <w:pStyle w:val="Textoindependiente"/>
        <w:spacing w:before="7"/>
        <w:rPr>
          <w:sz w:val="16"/>
        </w:rPr>
      </w:pPr>
      <w:r>
        <w:pict>
          <v:group id="_x0000_s1040" style="position:absolute;margin-left:132.15pt;margin-top:11.55pt;width:402.65pt;height:166pt;z-index:-15726592;mso-wrap-distance-left:0;mso-wrap-distance-right:0;mso-position-horizontal-relative:page" coordorigin="2643,231" coordsize="8053,3320">
            <v:shape id="_x0000_s1060" type="#_x0000_t75" style="position:absolute;left:3535;top:1022;width:5779;height:2035">
              <v:imagedata r:id="rId22" o:title=""/>
            </v:shape>
            <v:rect id="_x0000_s1059" style="position:absolute;left:9974;top:2102;width:99;height:99" fillcolor="#4f81bc" stroked="f"/>
            <v:rect id="_x0000_s1058" style="position:absolute;left:2650;top:238;width:8038;height:3305" filled="f" strokecolor="#d9d9d9"/>
            <v:shape id="_x0000_s1057" type="#_x0000_t202" style="position:absolute;left:4527;top:444;width:4300;height:281" filled="f" stroked="f">
              <v:textbox inset="0,0,0,0">
                <w:txbxContent>
                  <w:p w:rsidR="006A04C2" w:rsidRDefault="000C7AAA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56" type="#_x0000_t202" style="position:absolute;left:3960;top:1005;width:294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382</w:t>
                    </w:r>
                  </w:p>
                </w:txbxContent>
              </v:textbox>
            </v:shape>
            <v:shape id="_x0000_s1055" type="#_x0000_t202" style="position:absolute;left:3108;top:1195;width:294;height:1068" filled="f" stroked="f">
              <v:textbox inset="0,0,0,0">
                <w:txbxContent>
                  <w:p w:rsidR="006A04C2" w:rsidRDefault="000C7AAA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6A04C2" w:rsidRDefault="006A04C2">
                    <w:pPr>
                      <w:spacing w:before="4"/>
                      <w:rPr>
                        <w:rFonts w:ascii="Calibri"/>
                        <w:sz w:val="18"/>
                      </w:rPr>
                    </w:pPr>
                  </w:p>
                  <w:p w:rsidR="006A04C2" w:rsidRDefault="000C7AAA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6A04C2" w:rsidRDefault="006A04C2">
                    <w:pPr>
                      <w:spacing w:before="5"/>
                      <w:rPr>
                        <w:rFonts w:ascii="Calibri"/>
                        <w:sz w:val="18"/>
                      </w:rPr>
                    </w:pPr>
                  </w:p>
                  <w:p w:rsidR="006A04C2" w:rsidRDefault="000C7AAA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4" type="#_x0000_t202" style="position:absolute;left:10117;top:2068;width:390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3" type="#_x0000_t202" style="position:absolute;left:3108;top:2527;width:294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2" type="#_x0000_t202" style="position:absolute;left:4913;top:2497;width:203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46</w:t>
                    </w:r>
                  </w:p>
                </w:txbxContent>
              </v:textbox>
            </v:shape>
            <v:shape id="_x0000_s1051" type="#_x0000_t202" style="position:absolute;left:5821;top:2510;width:203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43</w:t>
                    </w:r>
                  </w:p>
                </w:txbxContent>
              </v:textbox>
            </v:shape>
            <v:shape id="_x0000_s1050" type="#_x0000_t202" style="position:absolute;left:6729;top:2608;width:203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</w:t>
                    </w:r>
                  </w:p>
                </w:txbxContent>
              </v:textbox>
            </v:shape>
            <v:shape id="_x0000_s1049" type="#_x0000_t202" style="position:absolute;left:7682;top:2679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8590;top:2696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3290;top:2971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3592;top:3196;width:84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5" type="#_x0000_t202" style="position:absolute;left:4865;top:3196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773;top:3196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6681;top:3196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7589;top:3196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8497;top:3196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4C2" w:rsidRDefault="000C7AAA">
      <w:pPr>
        <w:spacing w:before="100"/>
        <w:ind w:left="195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spacing w:before="9"/>
        <w:rPr>
          <w:sz w:val="24"/>
        </w:rPr>
      </w:pPr>
    </w:p>
    <w:p w:rsidR="006A04C2" w:rsidRDefault="000C7AAA">
      <w:pPr>
        <w:pStyle w:val="Textoindependiente"/>
        <w:spacing w:line="271" w:lineRule="auto"/>
        <w:ind w:left="662" w:right="1354"/>
      </w:pPr>
      <w:r>
        <w:t>Nota: los requerimientos denominados en blanco corresponden a que la ciudadanía 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interponer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6A04C2" w:rsidRDefault="006A04C2">
      <w:pPr>
        <w:pStyle w:val="Textoindependiente"/>
        <w:spacing w:before="5"/>
        <w:rPr>
          <w:sz w:val="29"/>
        </w:r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54"/>
        </w:tabs>
        <w:ind w:left="1353" w:hanging="570"/>
        <w:jc w:val="left"/>
      </w:pPr>
      <w:bookmarkStart w:id="11" w:name="_TOC_250000"/>
      <w:r>
        <w:t>Tipo de</w:t>
      </w:r>
      <w:r>
        <w:rPr>
          <w:spacing w:val="-23"/>
        </w:rPr>
        <w:t xml:space="preserve"> </w:t>
      </w:r>
      <w:bookmarkEnd w:id="11"/>
      <w:r>
        <w:t>Requirente</w:t>
      </w:r>
    </w:p>
    <w:p w:rsidR="006A04C2" w:rsidRDefault="000C7AAA">
      <w:pPr>
        <w:pStyle w:val="Textoindependiente"/>
        <w:spacing w:before="178"/>
        <w:ind w:left="662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498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junio,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96,18%</w:t>
      </w:r>
      <w:r>
        <w:rPr>
          <w:spacing w:val="-1"/>
        </w:rPr>
        <w:t xml:space="preserve"> </w:t>
      </w:r>
      <w:r>
        <w:t>(479)</w:t>
      </w:r>
      <w:r>
        <w:rPr>
          <w:spacing w:val="-1"/>
        </w:rPr>
        <w:t xml:space="preserve"> </w:t>
      </w:r>
      <w:r>
        <w:t>fueron personas</w:t>
      </w:r>
      <w:r>
        <w:rPr>
          <w:spacing w:val="-1"/>
        </w:rPr>
        <w:t xml:space="preserve"> </w:t>
      </w:r>
      <w:r>
        <w:t>naturales.</w:t>
      </w:r>
    </w:p>
    <w:p w:rsidR="006A04C2" w:rsidRDefault="000C7AAA">
      <w:pPr>
        <w:pStyle w:val="Textoindependiente"/>
        <w:spacing w:before="1"/>
        <w:rPr>
          <w:sz w:val="11"/>
        </w:rPr>
      </w:pPr>
      <w:r>
        <w:pict>
          <v:group id="_x0000_s1026" style="position:absolute;margin-left:170.95pt;margin-top:8.4pt;width:352.6pt;height:190.45pt;z-index:-15726080;mso-wrap-distance-left:0;mso-wrap-distance-right:0;mso-position-horizontal-relative:page" coordorigin="3419,168" coordsize="7052,3809">
            <v:shape id="_x0000_s1039" type="#_x0000_t75" style="position:absolute;left:4209;top:959;width:4979;height:2522">
              <v:imagedata r:id="rId23" o:title=""/>
            </v:shape>
            <v:rect id="_x0000_s1038" style="position:absolute;left:9749;top:2283;width:99;height:99" fillcolor="#4f81bc" stroked="f"/>
            <v:rect id="_x0000_s1037" style="position:absolute;left:3426;top:175;width:7037;height:3794" filled="f" strokecolor="#d9d9d9"/>
            <v:shape id="_x0000_s1036" type="#_x0000_t202" style="position:absolute;left:4392;top:382;width:5130;height:852" filled="f" stroked="f">
              <v:textbox inset="0,0,0,0">
                <w:txbxContent>
                  <w:p w:rsidR="006A04C2" w:rsidRDefault="000C7AAA">
                    <w:pPr>
                      <w:spacing w:line="286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  <w:p w:rsidR="006A04C2" w:rsidRDefault="006A04C2">
                    <w:pPr>
                      <w:spacing w:before="7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6A04C2" w:rsidRDefault="000C7AAA">
                    <w:pPr>
                      <w:spacing w:before="1" w:line="216" w:lineRule="exact"/>
                      <w:ind w:left="58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479</w:t>
                    </w:r>
                  </w:p>
                </w:txbxContent>
              </v:textbox>
            </v:shape>
            <v:shape id="_x0000_s1035" type="#_x0000_t202" style="position:absolute;left:3783;top:1280;width:294;height:1028" filled="f" stroked="f">
              <v:textbox inset="0,0,0,0">
                <w:txbxContent>
                  <w:p w:rsidR="006A04C2" w:rsidRDefault="000C7AAA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6A04C2" w:rsidRDefault="006A04C2">
                    <w:pPr>
                      <w:spacing w:before="8"/>
                      <w:rPr>
                        <w:rFonts w:ascii="Calibri"/>
                        <w:sz w:val="16"/>
                      </w:rPr>
                    </w:pPr>
                  </w:p>
                  <w:p w:rsidR="006A04C2" w:rsidRDefault="000C7AAA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6A04C2" w:rsidRDefault="006A04C2">
                    <w:pPr>
                      <w:spacing w:before="9"/>
                      <w:rPr>
                        <w:rFonts w:ascii="Calibri"/>
                        <w:sz w:val="16"/>
                      </w:rPr>
                    </w:pPr>
                  </w:p>
                  <w:p w:rsidR="006A04C2" w:rsidRDefault="000C7AAA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34" type="#_x0000_t202" style="position:absolute;left:9891;top:2250;width:390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3" type="#_x0000_t202" style="position:absolute;left:3783;top:2551;width:294;height:604" filled="f" stroked="f">
              <v:textbox inset="0,0,0,0">
                <w:txbxContent>
                  <w:p w:rsidR="006A04C2" w:rsidRDefault="000C7AAA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6A04C2" w:rsidRDefault="006A04C2">
                    <w:pPr>
                      <w:spacing w:before="8"/>
                      <w:rPr>
                        <w:rFonts w:ascii="Calibri"/>
                        <w:sz w:val="16"/>
                      </w:rPr>
                    </w:pPr>
                  </w:p>
                  <w:p w:rsidR="006A04C2" w:rsidRDefault="000C7AAA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2" type="#_x0000_t202" style="position:absolute;left:6511;top:3029;width:203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31" type="#_x0000_t202" style="position:absolute;left:8041;top:3059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0" type="#_x0000_t202" style="position:absolute;left:3965;top:3399;width:11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4692;top:3623;width:569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6173;top:3623;width:575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524;top:3623;width:842;height:180" filled="f" stroked="f">
              <v:textbox inset="0,0,0,0">
                <w:txbxContent>
                  <w:p w:rsidR="006A04C2" w:rsidRDefault="000C7A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4C2" w:rsidRDefault="000C7AAA">
      <w:pPr>
        <w:spacing w:before="57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rPr>
          <w:sz w:val="16"/>
        </w:rPr>
        <w:sectPr w:rsidR="006A04C2">
          <w:pgSz w:w="12240" w:h="15840"/>
          <w:pgMar w:top="1660" w:right="700" w:bottom="2340" w:left="1040" w:header="705" w:footer="2079" w:gutter="0"/>
          <w:cols w:space="720"/>
        </w:sect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line="271" w:lineRule="exact"/>
        <w:jc w:val="left"/>
      </w:pPr>
      <w:bookmarkStart w:id="12" w:name="_bookmark11"/>
      <w:bookmarkEnd w:id="12"/>
      <w:r>
        <w:rPr>
          <w:spacing w:val="-1"/>
        </w:rPr>
        <w:lastRenderedPageBreak/>
        <w:t>Calidad</w:t>
      </w:r>
      <w:r>
        <w:t xml:space="preserve"> del</w:t>
      </w:r>
      <w:r>
        <w:rPr>
          <w:spacing w:val="-22"/>
        </w:rPr>
        <w:t xml:space="preserve"> </w:t>
      </w:r>
      <w:r>
        <w:t>Requirente</w:t>
      </w:r>
    </w:p>
    <w:p w:rsidR="006A04C2" w:rsidRDefault="000C7AAA">
      <w:pPr>
        <w:pStyle w:val="Textoindependiente"/>
        <w:spacing w:before="184" w:line="276" w:lineRule="auto"/>
        <w:ind w:left="662" w:right="401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autoridades,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contemplado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58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6A04C2" w:rsidRDefault="006A04C2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6A04C2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6A04C2" w:rsidRDefault="000C7AAA">
            <w:pPr>
              <w:pStyle w:val="TableParagraph"/>
              <w:spacing w:before="64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 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6A04C2">
        <w:trPr>
          <w:trHeight w:val="398"/>
        </w:trPr>
        <w:tc>
          <w:tcPr>
            <w:tcW w:w="6414" w:type="dxa"/>
            <w:shd w:val="clear" w:color="auto" w:fill="4F81B8"/>
          </w:tcPr>
          <w:p w:rsidR="006A04C2" w:rsidRDefault="000C7AAA">
            <w:pPr>
              <w:pStyle w:val="TableParagraph"/>
              <w:spacing w:before="6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6A04C2" w:rsidRDefault="000C7AAA">
            <w:pPr>
              <w:pStyle w:val="TableParagraph"/>
              <w:spacing w:before="69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6A04C2" w:rsidRDefault="000C7AAA">
            <w:pPr>
              <w:pStyle w:val="TableParagraph"/>
              <w:spacing w:before="69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A04C2">
        <w:trPr>
          <w:trHeight w:val="337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6A04C2" w:rsidRDefault="000C7AAA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6A04C2" w:rsidRDefault="000C7AAA">
            <w:pPr>
              <w:pStyle w:val="TableParagraph"/>
              <w:spacing w:before="45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6A04C2" w:rsidRDefault="000C7AAA">
            <w:pPr>
              <w:pStyle w:val="TableParagraph"/>
              <w:spacing w:before="45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98,80%</w:t>
            </w:r>
          </w:p>
        </w:tc>
      </w:tr>
      <w:tr w:rsidR="006A04C2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6A04C2" w:rsidRDefault="000C7AAA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6A04C2" w:rsidRDefault="000C7AAA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6A04C2" w:rsidRDefault="000C7AAA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1,20%</w:t>
            </w:r>
          </w:p>
        </w:tc>
      </w:tr>
      <w:tr w:rsidR="006A04C2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6A04C2" w:rsidRDefault="000C7AAA">
            <w:pPr>
              <w:pStyle w:val="TableParagraph"/>
              <w:spacing w:before="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6A04C2" w:rsidRDefault="000C7AAA">
            <w:pPr>
              <w:pStyle w:val="TableParagraph"/>
              <w:spacing w:before="62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498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6A04C2" w:rsidRDefault="000C7AAA">
            <w:pPr>
              <w:pStyle w:val="TableParagraph"/>
              <w:spacing w:before="62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6A04C2" w:rsidRDefault="000C7AAA">
      <w:pPr>
        <w:spacing w:before="68"/>
        <w:ind w:left="6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rPr>
          <w:sz w:val="18"/>
        </w:rPr>
      </w:pPr>
    </w:p>
    <w:p w:rsidR="006A04C2" w:rsidRDefault="006A04C2">
      <w:pPr>
        <w:pStyle w:val="Textoindependiente"/>
        <w:spacing w:before="3"/>
        <w:rPr>
          <w:sz w:val="16"/>
        </w:rPr>
      </w:pPr>
    </w:p>
    <w:p w:rsidR="006A04C2" w:rsidRDefault="000C7AAA">
      <w:pPr>
        <w:pStyle w:val="Ttulo1"/>
        <w:numPr>
          <w:ilvl w:val="0"/>
          <w:numId w:val="2"/>
        </w:numPr>
        <w:tabs>
          <w:tab w:val="left" w:pos="504"/>
        </w:tabs>
        <w:ind w:left="503" w:hanging="287"/>
        <w:jc w:val="left"/>
      </w:pPr>
      <w:bookmarkStart w:id="13" w:name="_bookmark12"/>
      <w:bookmarkEnd w:id="13"/>
      <w:r>
        <w:t>OPORTUNIDAD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</w:p>
    <w:p w:rsidR="006A04C2" w:rsidRDefault="006A04C2">
      <w:pPr>
        <w:pStyle w:val="Textoindependiente"/>
        <w:spacing w:before="3"/>
        <w:rPr>
          <w:rFonts w:ascii="Arial"/>
          <w:b/>
          <w:sz w:val="31"/>
        </w:rPr>
      </w:pPr>
    </w:p>
    <w:p w:rsidR="006A04C2" w:rsidRDefault="000C7AAA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período</w:t>
      </w:r>
    </w:p>
    <w:p w:rsidR="006A04C2" w:rsidRDefault="006A04C2">
      <w:pPr>
        <w:pStyle w:val="Textoindependiente"/>
        <w:spacing w:before="9"/>
        <w:rPr>
          <w:rFonts w:ascii="Arial"/>
          <w:b/>
          <w:sz w:val="28"/>
        </w:rPr>
      </w:pPr>
    </w:p>
    <w:p w:rsidR="006A04C2" w:rsidRDefault="000C7AAA">
      <w:pPr>
        <w:pStyle w:val="Textoindependiente"/>
        <w:spacing w:line="276" w:lineRule="auto"/>
        <w:ind w:left="66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498</w:t>
      </w:r>
      <w:r>
        <w:t xml:space="preserve"> </w:t>
      </w:r>
      <w:r>
        <w:rPr>
          <w:spacing w:val="-1"/>
        </w:rPr>
        <w:t>PQSD</w:t>
      </w:r>
      <w:r>
        <w:rPr>
          <w:spacing w:val="-13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evidencia en</w:t>
      </w:r>
      <w:r>
        <w:rPr>
          <w:spacing w:val="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escucha</w:t>
      </w:r>
      <w:r>
        <w:rPr>
          <w:spacing w:val="-59"/>
        </w:rPr>
        <w:t xml:space="preserve"> </w:t>
      </w:r>
      <w:r>
        <w:rPr>
          <w:spacing w:val="-1"/>
        </w:rPr>
        <w:t xml:space="preserve">que, con corte </w:t>
      </w:r>
      <w:r>
        <w:t>al 11 de julio del 2023, se encuentran cerradas un total de 334 peticiones y 164 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tiempo establecido por</w:t>
      </w:r>
      <w:r>
        <w:rPr>
          <w:spacing w:val="-1"/>
        </w:rPr>
        <w:t xml:space="preserve"> </w:t>
      </w:r>
      <w:r>
        <w:t>la Ley.</w:t>
      </w:r>
    </w:p>
    <w:p w:rsidR="006A04C2" w:rsidRDefault="000C7AAA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79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Tipología</w:t>
      </w:r>
      <w:r>
        <w:rPr>
          <w:spacing w:val="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junio 2023</w:t>
      </w:r>
    </w:p>
    <w:p w:rsidR="006A04C2" w:rsidRDefault="006A04C2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07"/>
        <w:gridCol w:w="614"/>
        <w:gridCol w:w="1008"/>
        <w:gridCol w:w="1162"/>
        <w:gridCol w:w="773"/>
        <w:gridCol w:w="516"/>
        <w:gridCol w:w="799"/>
        <w:gridCol w:w="644"/>
        <w:gridCol w:w="351"/>
        <w:gridCol w:w="392"/>
        <w:gridCol w:w="814"/>
      </w:tblGrid>
      <w:tr w:rsidR="006A04C2">
        <w:trPr>
          <w:trHeight w:val="458"/>
        </w:trPr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6A04C2" w:rsidRDefault="000C7AAA">
            <w:pPr>
              <w:pStyle w:val="TableParagraph"/>
              <w:spacing w:line="223" w:lineRule="auto"/>
              <w:ind w:left="3449" w:right="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 PROMEDIO 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6A04C2">
        <w:trPr>
          <w:trHeight w:val="245"/>
        </w:trPr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6A04C2" w:rsidRDefault="000C7AAA">
            <w:pPr>
              <w:pStyle w:val="TableParagraph"/>
              <w:spacing w:before="13"/>
              <w:ind w:left="58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TIPOLOGÍA</w:t>
            </w:r>
          </w:p>
        </w:tc>
      </w:tr>
      <w:tr w:rsidR="006A04C2">
        <w:trPr>
          <w:trHeight w:val="4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7" w:line="151" w:lineRule="exact"/>
              <w:ind w:left="4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DEPENDENCIA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tabs>
                <w:tab w:val="left" w:pos="1271"/>
              </w:tabs>
              <w:spacing w:before="137"/>
              <w:ind w:right="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DENUNCIA</w:t>
            </w:r>
            <w:r>
              <w:rPr>
                <w:rFonts w:ascii="Arial"/>
                <w:b/>
                <w:color w:val="FFFFFF"/>
                <w:sz w:val="16"/>
              </w:rPr>
              <w:tab/>
              <w:t>POR</w:t>
            </w:r>
          </w:p>
          <w:p w:rsidR="006A04C2" w:rsidRDefault="000C7AAA">
            <w:pPr>
              <w:pStyle w:val="TableParagraph"/>
              <w:tabs>
                <w:tab w:val="left" w:pos="1427"/>
              </w:tabs>
              <w:spacing w:before="68"/>
              <w:ind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ACTOS</w:t>
            </w:r>
            <w:r>
              <w:rPr>
                <w:rFonts w:ascii="Arial"/>
                <w:b/>
                <w:color w:val="FFFFFF"/>
                <w:sz w:val="16"/>
              </w:rPr>
              <w:tab/>
              <w:t>DE</w:t>
            </w:r>
          </w:p>
          <w:p w:rsidR="006A04C2" w:rsidRDefault="000C7AAA">
            <w:pPr>
              <w:pStyle w:val="TableParagraph"/>
              <w:spacing w:before="66" w:line="147" w:lineRule="exact"/>
              <w:ind w:right="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CORRUPCIÓN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6A04C2" w:rsidRDefault="000C7AAA">
            <w:pPr>
              <w:pStyle w:val="TableParagraph"/>
              <w:ind w:left="4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CONSULTA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tabs>
                <w:tab w:val="left" w:pos="1449"/>
              </w:tabs>
              <w:spacing w:before="135"/>
              <w:ind w:lef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DERECHO</w:t>
            </w:r>
            <w:r>
              <w:rPr>
                <w:rFonts w:ascii="Arial"/>
                <w:b/>
                <w:color w:val="FFFFFF"/>
                <w:sz w:val="16"/>
              </w:rPr>
              <w:tab/>
              <w:t>DE</w:t>
            </w:r>
          </w:p>
          <w:p w:rsidR="006A04C2" w:rsidRDefault="000C7AAA">
            <w:pPr>
              <w:pStyle w:val="TableParagraph"/>
              <w:tabs>
                <w:tab w:val="left" w:pos="1456"/>
              </w:tabs>
              <w:spacing w:before="66" w:line="312" w:lineRule="auto"/>
              <w:ind w:left="81" w:right="72" w:hanging="5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PETICIÓN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INTERES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GENERAL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tabs>
                <w:tab w:val="left" w:pos="1427"/>
              </w:tabs>
              <w:spacing w:before="138"/>
              <w:ind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DERECHO</w:t>
            </w:r>
            <w:r>
              <w:rPr>
                <w:rFonts w:ascii="Arial"/>
                <w:b/>
                <w:color w:val="FFFFFF"/>
                <w:sz w:val="16"/>
              </w:rPr>
              <w:tab/>
              <w:t>DE</w:t>
            </w:r>
          </w:p>
          <w:p w:rsidR="006A04C2" w:rsidRDefault="000C7AAA">
            <w:pPr>
              <w:pStyle w:val="TableParagraph"/>
              <w:tabs>
                <w:tab w:val="left" w:pos="1456"/>
              </w:tabs>
              <w:spacing w:before="27" w:line="254" w:lineRule="auto"/>
              <w:ind w:left="28" w:right="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PETICIÓN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PARTICULAR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tabs>
                <w:tab w:val="left" w:pos="1449"/>
              </w:tabs>
              <w:spacing w:before="135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SOLICITUD</w:t>
            </w:r>
            <w:r>
              <w:rPr>
                <w:rFonts w:ascii="Arial"/>
                <w:b/>
                <w:color w:val="FFFFFF"/>
                <w:sz w:val="16"/>
              </w:rPr>
              <w:tab/>
              <w:t>DE</w:t>
            </w:r>
          </w:p>
          <w:p w:rsidR="006A04C2" w:rsidRDefault="000C7AAA">
            <w:pPr>
              <w:pStyle w:val="TableParagraph"/>
              <w:tabs>
                <w:tab w:val="left" w:pos="1101"/>
                <w:tab w:val="left" w:pos="1461"/>
              </w:tabs>
              <w:spacing w:line="250" w:lineRule="atLeast"/>
              <w:ind w:left="268" w:right="71" w:hanging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ACCESO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16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INFORMACIÓN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6A04C2" w:rsidRDefault="000C7AAA">
            <w:pPr>
              <w:pStyle w:val="TableParagraph"/>
              <w:tabs>
                <w:tab w:val="left" w:pos="1427"/>
              </w:tabs>
              <w:ind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SOLICITUD</w:t>
            </w:r>
            <w:r>
              <w:rPr>
                <w:rFonts w:ascii="Arial"/>
                <w:b/>
                <w:color w:val="FFFFFF"/>
                <w:sz w:val="16"/>
              </w:rPr>
              <w:tab/>
              <w:t>DE</w:t>
            </w:r>
          </w:p>
          <w:p w:rsidR="006A04C2" w:rsidRDefault="000C7AAA">
            <w:pPr>
              <w:pStyle w:val="TableParagraph"/>
              <w:spacing w:before="56" w:line="133" w:lineRule="exact"/>
              <w:ind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COPIA</w:t>
            </w:r>
          </w:p>
        </w:tc>
        <w:tc>
          <w:tcPr>
            <w:tcW w:w="351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spacing w:before="130"/>
              <w:ind w:left="3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SUGERENCIA</w:t>
            </w:r>
          </w:p>
        </w:tc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spacing w:before="127"/>
              <w:ind w:left="3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FELICITACIÓN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6A04C2" w:rsidRDefault="000C7AAA">
            <w:pPr>
              <w:pStyle w:val="TableParagraph"/>
              <w:spacing w:before="1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TOTAL,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GENERAL</w:t>
            </w:r>
          </w:p>
        </w:tc>
      </w:tr>
      <w:tr w:rsidR="006A04C2">
        <w:trPr>
          <w:trHeight w:val="1236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6A04C2" w:rsidRDefault="000C7AAA">
            <w:pPr>
              <w:pStyle w:val="TableParagraph"/>
              <w:ind w:left="438" w:right="-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RECLAMO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0C7AAA">
            <w:pPr>
              <w:pStyle w:val="TableParagraph"/>
              <w:spacing w:before="133"/>
              <w:ind w:left="5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QUEJA</w:t>
            </w:r>
          </w:p>
        </w:tc>
        <w:tc>
          <w:tcPr>
            <w:tcW w:w="79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6A04C2" w:rsidRDefault="006A04C2">
            <w:pPr>
              <w:rPr>
                <w:sz w:val="2"/>
                <w:szCs w:val="2"/>
              </w:rPr>
            </w:pPr>
          </w:p>
        </w:tc>
      </w:tr>
      <w:tr w:rsidR="006A04C2">
        <w:trPr>
          <w:trHeight w:val="683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28" w:lineRule="auto"/>
              <w:ind w:left="126" w:right="6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Dirección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6A04C2">
        <w:trPr>
          <w:trHeight w:val="684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28" w:lineRule="auto"/>
              <w:ind w:left="126" w:right="39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3" w:type="dxa"/>
          </w:tcPr>
          <w:p w:rsidR="006A04C2" w:rsidRDefault="000C7AAA">
            <w:pPr>
              <w:pStyle w:val="TableParagraph"/>
              <w:spacing w:line="207" w:lineRule="exact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</w:tr>
      <w:tr w:rsidR="006A04C2">
        <w:trPr>
          <w:trHeight w:val="683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28" w:lineRule="auto"/>
              <w:ind w:left="126" w:right="39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  <w:tc>
          <w:tcPr>
            <w:tcW w:w="773" w:type="dxa"/>
          </w:tcPr>
          <w:p w:rsidR="006A04C2" w:rsidRDefault="000C7AAA">
            <w:pPr>
              <w:pStyle w:val="TableParagraph"/>
              <w:spacing w:line="206" w:lineRule="exact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6" w:type="dxa"/>
          </w:tcPr>
          <w:p w:rsidR="006A04C2" w:rsidRDefault="000C7AAA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0C7AAA">
            <w:pPr>
              <w:pStyle w:val="TableParagraph"/>
              <w:spacing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13,80</w:t>
            </w:r>
          </w:p>
        </w:tc>
      </w:tr>
    </w:tbl>
    <w:p w:rsidR="006A04C2" w:rsidRDefault="006A04C2">
      <w:pPr>
        <w:spacing w:line="199" w:lineRule="exact"/>
        <w:rPr>
          <w:sz w:val="18"/>
        </w:rPr>
        <w:sectPr w:rsidR="006A04C2">
          <w:pgSz w:w="12240" w:h="15840"/>
          <w:pgMar w:top="1660" w:right="700" w:bottom="2340" w:left="1040" w:header="705" w:footer="2079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07"/>
        <w:gridCol w:w="614"/>
        <w:gridCol w:w="1008"/>
        <w:gridCol w:w="1162"/>
        <w:gridCol w:w="773"/>
        <w:gridCol w:w="516"/>
        <w:gridCol w:w="799"/>
        <w:gridCol w:w="644"/>
        <w:gridCol w:w="351"/>
        <w:gridCol w:w="392"/>
        <w:gridCol w:w="814"/>
      </w:tblGrid>
      <w:tr w:rsidR="006A04C2">
        <w:trPr>
          <w:trHeight w:val="676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28" w:lineRule="auto"/>
              <w:ind w:left="126" w:right="396"/>
              <w:rPr>
                <w:sz w:val="20"/>
              </w:rPr>
            </w:pPr>
            <w:r>
              <w:rPr>
                <w:sz w:val="20"/>
              </w:rPr>
              <w:lastRenderedPageBreak/>
              <w:t>Dirección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Reasentamient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0C7AAA">
            <w:pPr>
              <w:pStyle w:val="TableParagraph"/>
              <w:spacing w:line="192" w:lineRule="exact"/>
              <w:ind w:left="12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73" w:type="dxa"/>
          </w:tcPr>
          <w:p w:rsidR="006A04C2" w:rsidRDefault="000C7AAA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516" w:type="dxa"/>
          </w:tcPr>
          <w:p w:rsidR="006A04C2" w:rsidRDefault="000C7AAA">
            <w:pPr>
              <w:pStyle w:val="TableParagraph"/>
              <w:spacing w:line="194" w:lineRule="exact"/>
              <w:ind w:left="12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0C7AAA">
            <w:pPr>
              <w:pStyle w:val="TableParagraph"/>
              <w:spacing w:line="192" w:lineRule="exact"/>
              <w:ind w:left="257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94" w:right="97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6A04C2">
        <w:trPr>
          <w:trHeight w:val="676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28" w:lineRule="auto"/>
              <w:ind w:left="126" w:right="39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192" w:lineRule="exact"/>
              <w:ind w:left="93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0C7AAA">
            <w:pPr>
              <w:pStyle w:val="TableParagraph"/>
              <w:spacing w:line="192" w:lineRule="exact"/>
              <w:ind w:left="38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0C7AAA">
            <w:pPr>
              <w:pStyle w:val="TableParagraph"/>
              <w:spacing w:line="192" w:lineRule="exact"/>
              <w:ind w:left="206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0C7AAA">
            <w:pPr>
              <w:pStyle w:val="TableParagraph"/>
              <w:spacing w:line="201" w:lineRule="exact"/>
              <w:ind w:left="9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95" w:right="97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6A04C2">
        <w:trPr>
          <w:trHeight w:val="458"/>
        </w:trPr>
        <w:tc>
          <w:tcPr>
            <w:tcW w:w="1858" w:type="dxa"/>
          </w:tcPr>
          <w:p w:rsidR="006A04C2" w:rsidRDefault="000C7AAA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201" w:lineRule="exact"/>
              <w:ind w:left="357" w:right="3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A04C2">
        <w:trPr>
          <w:trHeight w:val="455"/>
        </w:trPr>
        <w:tc>
          <w:tcPr>
            <w:tcW w:w="1858" w:type="dxa"/>
          </w:tcPr>
          <w:p w:rsidR="006A04C2" w:rsidRDefault="000C7AAA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201" w:lineRule="exact"/>
              <w:ind w:left="358" w:right="3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6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6A04C2">
        <w:trPr>
          <w:trHeight w:val="479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30" w:lineRule="atLeast"/>
              <w:ind w:left="126" w:right="396"/>
              <w:rPr>
                <w:sz w:val="20"/>
              </w:rPr>
            </w:pPr>
            <w:r>
              <w:rPr>
                <w:sz w:val="20"/>
              </w:rPr>
              <w:t>Asesoría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0C7AAA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A04C2">
        <w:trPr>
          <w:trHeight w:val="477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30" w:lineRule="atLeast"/>
              <w:ind w:left="126" w:right="29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Planeación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0C7AAA">
            <w:pPr>
              <w:pStyle w:val="TableParagraph"/>
              <w:spacing w:line="201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8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A04C2">
        <w:trPr>
          <w:trHeight w:val="708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30" w:lineRule="atLeast"/>
              <w:ind w:left="126" w:right="117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807" w:type="dxa"/>
          </w:tcPr>
          <w:p w:rsidR="006A04C2" w:rsidRDefault="000C7AAA">
            <w:pPr>
              <w:pStyle w:val="TableParagraph"/>
              <w:spacing w:line="202" w:lineRule="exact"/>
              <w:ind w:left="35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6A04C2">
        <w:trPr>
          <w:trHeight w:val="707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30" w:lineRule="atLeast"/>
              <w:ind w:left="126" w:right="6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Proceso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2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0C7AAA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6A04C2">
        <w:trPr>
          <w:trHeight w:val="479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30" w:lineRule="atLeast"/>
              <w:ind w:left="126" w:right="460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6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6A04C2">
        <w:trPr>
          <w:trHeight w:val="477"/>
        </w:trPr>
        <w:tc>
          <w:tcPr>
            <w:tcW w:w="1858" w:type="dxa"/>
          </w:tcPr>
          <w:p w:rsidR="006A04C2" w:rsidRDefault="000C7AAA">
            <w:pPr>
              <w:pStyle w:val="TableParagraph"/>
              <w:spacing w:line="230" w:lineRule="atLeast"/>
              <w:ind w:left="126" w:right="557"/>
              <w:rPr>
                <w:sz w:val="20"/>
              </w:rPr>
            </w:pPr>
            <w:r>
              <w:rPr>
                <w:spacing w:val="-1"/>
                <w:sz w:val="20"/>
              </w:rPr>
              <w:t>Subdirección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7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3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6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6A04C2">
        <w:trPr>
          <w:trHeight w:val="458"/>
        </w:trPr>
        <w:tc>
          <w:tcPr>
            <w:tcW w:w="1858" w:type="dxa"/>
          </w:tcPr>
          <w:p w:rsidR="006A04C2" w:rsidRDefault="000C7AAA">
            <w:pPr>
              <w:pStyle w:val="TableParagraph"/>
              <w:spacing w:before="11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7" w:type="dxa"/>
          </w:tcPr>
          <w:p w:rsidR="006A04C2" w:rsidRDefault="000C7AAA">
            <w:pPr>
              <w:pStyle w:val="TableParagraph"/>
              <w:spacing w:line="201" w:lineRule="exact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614" w:type="dxa"/>
          </w:tcPr>
          <w:p w:rsidR="006A04C2" w:rsidRDefault="000C7AAA">
            <w:pPr>
              <w:pStyle w:val="TableParagraph"/>
              <w:spacing w:line="201" w:lineRule="exact"/>
              <w:ind w:right="1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1008" w:type="dxa"/>
          </w:tcPr>
          <w:p w:rsidR="006A04C2" w:rsidRDefault="000C7AAA">
            <w:pPr>
              <w:pStyle w:val="TableParagraph"/>
              <w:spacing w:line="201" w:lineRule="exact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11,78</w:t>
            </w:r>
          </w:p>
        </w:tc>
        <w:tc>
          <w:tcPr>
            <w:tcW w:w="1162" w:type="dxa"/>
          </w:tcPr>
          <w:p w:rsidR="006A04C2" w:rsidRDefault="000C7AAA">
            <w:pPr>
              <w:pStyle w:val="TableParagraph"/>
              <w:spacing w:line="192" w:lineRule="exact"/>
              <w:ind w:right="8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12,11</w:t>
            </w:r>
          </w:p>
        </w:tc>
        <w:tc>
          <w:tcPr>
            <w:tcW w:w="773" w:type="dxa"/>
          </w:tcPr>
          <w:p w:rsidR="006A04C2" w:rsidRDefault="000C7AAA">
            <w:pPr>
              <w:pStyle w:val="TableParagraph"/>
              <w:spacing w:line="201" w:lineRule="exact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12,33</w:t>
            </w:r>
          </w:p>
        </w:tc>
        <w:tc>
          <w:tcPr>
            <w:tcW w:w="516" w:type="dxa"/>
          </w:tcPr>
          <w:p w:rsidR="006A04C2" w:rsidRDefault="000C7AAA">
            <w:pPr>
              <w:pStyle w:val="TableParagraph"/>
              <w:spacing w:line="201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14,33</w:t>
            </w:r>
          </w:p>
        </w:tc>
        <w:tc>
          <w:tcPr>
            <w:tcW w:w="799" w:type="dxa"/>
            <w:tcBorders>
              <w:right w:val="single" w:sz="6" w:space="0" w:color="92B3D2"/>
            </w:tcBorders>
          </w:tcPr>
          <w:p w:rsidR="006A04C2" w:rsidRDefault="000C7AAA">
            <w:pPr>
              <w:pStyle w:val="TableParagraph"/>
              <w:spacing w:line="201" w:lineRule="exact"/>
              <w:ind w:lef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644" w:type="dxa"/>
            <w:tcBorders>
              <w:left w:val="single" w:sz="6" w:space="0" w:color="92B3D2"/>
            </w:tcBorders>
          </w:tcPr>
          <w:p w:rsidR="006A04C2" w:rsidRDefault="000C7AAA">
            <w:pPr>
              <w:pStyle w:val="TableParagraph"/>
              <w:spacing w:line="201" w:lineRule="exact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5,25</w:t>
            </w:r>
          </w:p>
        </w:tc>
        <w:tc>
          <w:tcPr>
            <w:tcW w:w="351" w:type="dxa"/>
          </w:tcPr>
          <w:p w:rsidR="006A04C2" w:rsidRDefault="006A0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:rsidR="006A04C2" w:rsidRDefault="000C7AAA">
            <w:pPr>
              <w:pStyle w:val="TableParagraph"/>
              <w:spacing w:line="201" w:lineRule="exact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14" w:type="dxa"/>
          </w:tcPr>
          <w:p w:rsidR="006A04C2" w:rsidRDefault="000C7AAA">
            <w:pPr>
              <w:pStyle w:val="TableParagraph"/>
              <w:spacing w:line="192" w:lineRule="exact"/>
              <w:ind w:left="155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11,84</w:t>
            </w:r>
          </w:p>
        </w:tc>
      </w:tr>
    </w:tbl>
    <w:p w:rsidR="006A04C2" w:rsidRDefault="000C7AAA">
      <w:pPr>
        <w:spacing w:before="63"/>
        <w:ind w:left="32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pStyle w:val="Textoindependiente"/>
        <w:rPr>
          <w:sz w:val="18"/>
        </w:rPr>
      </w:pPr>
    </w:p>
    <w:p w:rsidR="006A04C2" w:rsidRDefault="006A04C2">
      <w:pPr>
        <w:pStyle w:val="Textoindependiente"/>
        <w:rPr>
          <w:sz w:val="18"/>
        </w:rPr>
      </w:pPr>
    </w:p>
    <w:p w:rsidR="006A04C2" w:rsidRDefault="006A04C2">
      <w:pPr>
        <w:pStyle w:val="Textoindependiente"/>
        <w:spacing w:before="7"/>
        <w:rPr>
          <w:sz w:val="16"/>
        </w:rPr>
      </w:pPr>
    </w:p>
    <w:p w:rsidR="006A04C2" w:rsidRDefault="000C7AAA">
      <w:pPr>
        <w:pStyle w:val="Ttulo1"/>
        <w:numPr>
          <w:ilvl w:val="0"/>
          <w:numId w:val="2"/>
        </w:numPr>
        <w:tabs>
          <w:tab w:val="left" w:pos="1655"/>
          <w:tab w:val="left" w:pos="1656"/>
        </w:tabs>
        <w:spacing w:before="1"/>
        <w:ind w:left="165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6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cuatrimestre</w:t>
      </w:r>
      <w:r>
        <w:rPr>
          <w:spacing w:val="3"/>
        </w:rPr>
        <w:t xml:space="preserve"> </w:t>
      </w:r>
      <w:r>
        <w:t>del 2023</w:t>
      </w:r>
    </w:p>
    <w:p w:rsidR="006A04C2" w:rsidRDefault="006A04C2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44"/>
        <w:gridCol w:w="1280"/>
        <w:gridCol w:w="2122"/>
        <w:gridCol w:w="1609"/>
        <w:gridCol w:w="1059"/>
        <w:gridCol w:w="1532"/>
        <w:gridCol w:w="967"/>
      </w:tblGrid>
      <w:tr w:rsidR="006A04C2">
        <w:trPr>
          <w:trHeight w:val="717"/>
        </w:trPr>
        <w:tc>
          <w:tcPr>
            <w:tcW w:w="10065" w:type="dxa"/>
            <w:gridSpan w:val="8"/>
            <w:shd w:val="clear" w:color="auto" w:fill="4F81BA"/>
          </w:tcPr>
          <w:p w:rsidR="006A04C2" w:rsidRDefault="000C7AAA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6A04C2">
        <w:trPr>
          <w:trHeight w:val="1617"/>
        </w:trPr>
        <w:tc>
          <w:tcPr>
            <w:tcW w:w="45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6A04C2" w:rsidRDefault="000C7AAA">
            <w:pPr>
              <w:pStyle w:val="TableParagraph"/>
              <w:ind w:left="80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44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ind w:left="1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0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61"/>
              <w:ind w:left="121" w:right="41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2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609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6A04C2" w:rsidRDefault="000C7AA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6A04C2" w:rsidRDefault="000C7AAA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shd w:val="clear" w:color="auto" w:fill="4F81BA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A04C2" w:rsidRDefault="000C7AAA">
            <w:pPr>
              <w:pStyle w:val="TableParagraph"/>
              <w:ind w:left="127" w:righ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6A04C2" w:rsidRDefault="000C7AAA">
            <w:pPr>
              <w:pStyle w:val="TableParagraph"/>
              <w:spacing w:line="226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53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61"/>
              <w:ind w:left="129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67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61"/>
              <w:ind w:left="131" w:right="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6A04C2">
        <w:trPr>
          <w:trHeight w:val="1104"/>
        </w:trPr>
        <w:tc>
          <w:tcPr>
            <w:tcW w:w="45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4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6A04C2" w:rsidRDefault="000C7AAA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8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6A04C2" w:rsidRDefault="000C7AAA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12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6A04C2" w:rsidRDefault="000C7AAA">
            <w:pPr>
              <w:pStyle w:val="TableParagraph"/>
              <w:ind w:left="3" w:right="84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46"/>
              <w:ind w:left="426" w:right="40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39"/>
              <w:ind w:left="2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6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39"/>
              <w:ind w:left="69" w:right="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A04C2" w:rsidRDefault="006A04C2">
      <w:pPr>
        <w:jc w:val="center"/>
        <w:rPr>
          <w:sz w:val="16"/>
        </w:rPr>
        <w:sectPr w:rsidR="006A04C2">
          <w:pgSz w:w="12240" w:h="15840"/>
          <w:pgMar w:top="1660" w:right="700" w:bottom="2340" w:left="1040" w:header="705" w:footer="20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44"/>
        <w:gridCol w:w="1280"/>
        <w:gridCol w:w="2122"/>
        <w:gridCol w:w="1609"/>
        <w:gridCol w:w="1059"/>
        <w:gridCol w:w="1532"/>
        <w:gridCol w:w="967"/>
      </w:tblGrid>
      <w:tr w:rsidR="006A04C2">
        <w:trPr>
          <w:trHeight w:val="717"/>
        </w:trPr>
        <w:tc>
          <w:tcPr>
            <w:tcW w:w="10065" w:type="dxa"/>
            <w:gridSpan w:val="8"/>
            <w:shd w:val="clear" w:color="auto" w:fill="4F81BA"/>
          </w:tcPr>
          <w:p w:rsidR="006A04C2" w:rsidRDefault="000C7AAA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6A04C2">
        <w:trPr>
          <w:trHeight w:val="1614"/>
        </w:trPr>
        <w:tc>
          <w:tcPr>
            <w:tcW w:w="45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6A04C2" w:rsidRDefault="000C7AAA">
            <w:pPr>
              <w:pStyle w:val="TableParagraph"/>
              <w:ind w:left="80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44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ind w:left="1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0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1" w:right="41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2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609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6A04C2" w:rsidRDefault="000C7AA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6A04C2" w:rsidRDefault="000C7AAA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shd w:val="clear" w:color="auto" w:fill="4F81BA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A04C2" w:rsidRDefault="000C7AAA">
            <w:pPr>
              <w:pStyle w:val="TableParagraph"/>
              <w:ind w:left="127" w:righ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6A04C2" w:rsidRDefault="000C7AAA">
            <w:pPr>
              <w:pStyle w:val="TableParagraph"/>
              <w:spacing w:line="226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53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9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67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31" w:right="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6A04C2">
        <w:trPr>
          <w:trHeight w:val="839"/>
        </w:trPr>
        <w:tc>
          <w:tcPr>
            <w:tcW w:w="45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7"/>
              <w:ind w:left="119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8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2"/>
              <w:ind w:left="175" w:right="57"/>
              <w:jc w:val="center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12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spacing w:before="1"/>
              <w:ind w:left="3" w:right="84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6A04C2" w:rsidRDefault="000C7AAA">
            <w:pPr>
              <w:pStyle w:val="TableParagraph"/>
              <w:ind w:left="121" w:right="3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"/>
              <w:ind w:left="2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6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spacing w:before="1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02/02/2023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971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tabs>
                <w:tab w:val="left" w:pos="1052"/>
              </w:tabs>
              <w:spacing w:before="18" w:line="268" w:lineRule="auto"/>
              <w:ind w:left="12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6A04C2" w:rsidRDefault="000C7AAA">
            <w:pPr>
              <w:pStyle w:val="TableParagraph"/>
              <w:ind w:left="12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6A04C2" w:rsidRDefault="000C7AAA">
            <w:pPr>
              <w:pStyle w:val="TableParagraph"/>
              <w:spacing w:before="23" w:line="173" w:lineRule="exact"/>
              <w:ind w:left="12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14-</w:t>
            </w:r>
          </w:p>
          <w:p w:rsidR="006A04C2" w:rsidRDefault="000C7AAA">
            <w:pPr>
              <w:pStyle w:val="TableParagraph"/>
              <w:spacing w:before="22"/>
              <w:ind w:left="20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29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4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2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2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A04C2" w:rsidRDefault="006A04C2">
      <w:pPr>
        <w:rPr>
          <w:sz w:val="16"/>
        </w:rPr>
        <w:sectPr w:rsidR="006A04C2">
          <w:pgSz w:w="12240" w:h="15840"/>
          <w:pgMar w:top="1660" w:right="700" w:bottom="2260" w:left="1040" w:header="705" w:footer="20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44"/>
        <w:gridCol w:w="1280"/>
        <w:gridCol w:w="2122"/>
        <w:gridCol w:w="1609"/>
        <w:gridCol w:w="1059"/>
        <w:gridCol w:w="1532"/>
        <w:gridCol w:w="967"/>
      </w:tblGrid>
      <w:tr w:rsidR="006A04C2">
        <w:trPr>
          <w:trHeight w:val="717"/>
        </w:trPr>
        <w:tc>
          <w:tcPr>
            <w:tcW w:w="10065" w:type="dxa"/>
            <w:gridSpan w:val="8"/>
            <w:shd w:val="clear" w:color="auto" w:fill="4F81BA"/>
          </w:tcPr>
          <w:p w:rsidR="006A04C2" w:rsidRDefault="000C7AAA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6A04C2">
        <w:trPr>
          <w:trHeight w:val="1614"/>
        </w:trPr>
        <w:tc>
          <w:tcPr>
            <w:tcW w:w="45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6A04C2" w:rsidRDefault="000C7AAA">
            <w:pPr>
              <w:pStyle w:val="TableParagraph"/>
              <w:ind w:left="80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44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ind w:left="1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0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1" w:right="41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2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609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6A04C2" w:rsidRDefault="000C7AA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6A04C2" w:rsidRDefault="000C7AAA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shd w:val="clear" w:color="auto" w:fill="4F81BA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A04C2" w:rsidRDefault="000C7AAA">
            <w:pPr>
              <w:pStyle w:val="TableParagraph"/>
              <w:ind w:left="127" w:righ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6A04C2" w:rsidRDefault="000C7AAA">
            <w:pPr>
              <w:pStyle w:val="TableParagraph"/>
              <w:spacing w:line="226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53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9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67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31" w:right="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8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212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6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2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A04C2" w:rsidRDefault="000C7AAA">
            <w:pPr>
              <w:pStyle w:val="TableParagraph"/>
              <w:ind w:left="116" w:right="79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61"/>
              <w:rPr>
                <w:sz w:val="16"/>
              </w:rPr>
            </w:pPr>
            <w:r>
              <w:rPr>
                <w:sz w:val="16"/>
              </w:rPr>
              <w:t>Solicitud de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6A04C2" w:rsidRDefault="000C7AAA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A04C2" w:rsidRDefault="000C7AAA">
            <w:pPr>
              <w:pStyle w:val="TableParagraph"/>
              <w:spacing w:before="1"/>
              <w:ind w:left="116" w:right="79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971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29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971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971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971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tabs>
                <w:tab w:val="left" w:pos="1052"/>
              </w:tabs>
              <w:spacing w:before="20" w:line="268" w:lineRule="auto"/>
              <w:ind w:left="12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6A04C2" w:rsidRDefault="000C7AAA">
            <w:pPr>
              <w:pStyle w:val="TableParagraph"/>
              <w:spacing w:line="182" w:lineRule="exact"/>
              <w:ind w:left="12" w:right="-15"/>
              <w:rPr>
                <w:sz w:val="16"/>
              </w:rPr>
            </w:pPr>
            <w:r>
              <w:rPr>
                <w:spacing w:val="-1"/>
                <w:sz w:val="16"/>
              </w:rPr>
              <w:t>Respuesta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Definitiva-</w:t>
            </w:r>
          </w:p>
          <w:p w:rsidR="006A04C2" w:rsidRDefault="000C7AAA">
            <w:pPr>
              <w:pStyle w:val="TableParagraph"/>
              <w:spacing w:before="23" w:line="173" w:lineRule="exact"/>
              <w:ind w:left="12"/>
              <w:rPr>
                <w:sz w:val="16"/>
              </w:rPr>
            </w:pPr>
            <w:r>
              <w:rPr>
                <w:sz w:val="16"/>
              </w:rPr>
              <w:t>28/04/2023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9" w:right="438"/>
              <w:jc w:val="center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6A04C2">
        <w:trPr>
          <w:trHeight w:val="832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" w:right="3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A04C2" w:rsidRDefault="006A04C2">
      <w:pPr>
        <w:jc w:val="center"/>
        <w:rPr>
          <w:sz w:val="16"/>
        </w:rPr>
        <w:sectPr w:rsidR="006A04C2">
          <w:pgSz w:w="12240" w:h="15840"/>
          <w:pgMar w:top="1660" w:right="700" w:bottom="2260" w:left="1040" w:header="705" w:footer="20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44"/>
        <w:gridCol w:w="1280"/>
        <w:gridCol w:w="2122"/>
        <w:gridCol w:w="1609"/>
        <w:gridCol w:w="1059"/>
        <w:gridCol w:w="1532"/>
        <w:gridCol w:w="967"/>
      </w:tblGrid>
      <w:tr w:rsidR="006A04C2">
        <w:trPr>
          <w:trHeight w:val="717"/>
        </w:trPr>
        <w:tc>
          <w:tcPr>
            <w:tcW w:w="10065" w:type="dxa"/>
            <w:gridSpan w:val="8"/>
            <w:shd w:val="clear" w:color="auto" w:fill="4F81BA"/>
          </w:tcPr>
          <w:p w:rsidR="006A04C2" w:rsidRDefault="000C7AAA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6A04C2">
        <w:trPr>
          <w:trHeight w:val="1614"/>
        </w:trPr>
        <w:tc>
          <w:tcPr>
            <w:tcW w:w="45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6A04C2" w:rsidRDefault="000C7AAA">
            <w:pPr>
              <w:pStyle w:val="TableParagraph"/>
              <w:ind w:left="80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44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ind w:left="1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0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1" w:right="41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2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609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6A04C2" w:rsidRDefault="000C7AA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6A04C2" w:rsidRDefault="000C7AAA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shd w:val="clear" w:color="auto" w:fill="4F81BA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A04C2" w:rsidRDefault="000C7AAA">
            <w:pPr>
              <w:pStyle w:val="TableParagraph"/>
              <w:ind w:left="127" w:righ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6A04C2" w:rsidRDefault="000C7AAA">
            <w:pPr>
              <w:pStyle w:val="TableParagraph"/>
              <w:spacing w:line="226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53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9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67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31" w:right="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1738082023</w:t>
            </w:r>
          </w:p>
        </w:tc>
        <w:tc>
          <w:tcPr>
            <w:tcW w:w="212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1739462023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1739552023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1741262023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1741372023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1741932023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1742602023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29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1743742023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1744282023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1744742023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2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65" w:right="155"/>
              <w:jc w:val="center"/>
              <w:rPr>
                <w:sz w:val="16"/>
              </w:rPr>
            </w:pPr>
            <w:r>
              <w:rPr>
                <w:sz w:val="16"/>
              </w:rPr>
              <w:t>1745752023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44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A04C2" w:rsidRDefault="006A04C2">
      <w:pPr>
        <w:rPr>
          <w:sz w:val="16"/>
        </w:rPr>
        <w:sectPr w:rsidR="006A04C2">
          <w:pgSz w:w="12240" w:h="15840"/>
          <w:pgMar w:top="1660" w:right="700" w:bottom="2260" w:left="1040" w:header="705" w:footer="20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44"/>
        <w:gridCol w:w="1280"/>
        <w:gridCol w:w="2122"/>
        <w:gridCol w:w="1609"/>
        <w:gridCol w:w="1059"/>
        <w:gridCol w:w="1532"/>
        <w:gridCol w:w="967"/>
      </w:tblGrid>
      <w:tr w:rsidR="006A04C2">
        <w:trPr>
          <w:trHeight w:val="717"/>
        </w:trPr>
        <w:tc>
          <w:tcPr>
            <w:tcW w:w="10065" w:type="dxa"/>
            <w:gridSpan w:val="8"/>
            <w:shd w:val="clear" w:color="auto" w:fill="4F81BA"/>
          </w:tcPr>
          <w:p w:rsidR="006A04C2" w:rsidRDefault="000C7AAA">
            <w:pPr>
              <w:pStyle w:val="TableParagraph"/>
              <w:spacing w:before="194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ENERO, FEBRERO,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6A04C2">
        <w:trPr>
          <w:trHeight w:val="1614"/>
        </w:trPr>
        <w:tc>
          <w:tcPr>
            <w:tcW w:w="45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6A04C2" w:rsidRDefault="000C7AAA">
            <w:pPr>
              <w:pStyle w:val="TableParagraph"/>
              <w:ind w:left="80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44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ind w:left="1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80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1" w:right="41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2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6A04C2" w:rsidRDefault="000C7AA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609" w:type="dxa"/>
            <w:shd w:val="clear" w:color="auto" w:fill="4F81BA"/>
            <w:textDirection w:val="btLr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6A04C2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6A04C2" w:rsidRDefault="000C7AAA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6A04C2" w:rsidRDefault="000C7AAA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shd w:val="clear" w:color="auto" w:fill="4F81BA"/>
          </w:tcPr>
          <w:p w:rsidR="006A04C2" w:rsidRDefault="006A04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6A04C2" w:rsidRDefault="000C7AAA">
            <w:pPr>
              <w:pStyle w:val="TableParagraph"/>
              <w:ind w:left="127" w:righ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6A04C2" w:rsidRDefault="000C7AAA">
            <w:pPr>
              <w:pStyle w:val="TableParagraph"/>
              <w:spacing w:line="226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532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29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67" w:type="dxa"/>
            <w:shd w:val="clear" w:color="auto" w:fill="4F81BA"/>
          </w:tcPr>
          <w:p w:rsidR="006A04C2" w:rsidRDefault="006A04C2">
            <w:pPr>
              <w:pStyle w:val="TableParagraph"/>
              <w:rPr>
                <w:rFonts w:ascii="Arial"/>
                <w:b/>
              </w:rPr>
            </w:pPr>
          </w:p>
          <w:p w:rsidR="006A04C2" w:rsidRDefault="000C7AAA">
            <w:pPr>
              <w:pStyle w:val="TableParagraph"/>
              <w:spacing w:before="159"/>
              <w:ind w:left="131" w:right="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4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96"/>
              <w:rPr>
                <w:sz w:val="16"/>
              </w:rPr>
            </w:pPr>
            <w:r>
              <w:rPr>
                <w:sz w:val="16"/>
              </w:rPr>
              <w:t>1746042023</w:t>
            </w:r>
          </w:p>
        </w:tc>
        <w:tc>
          <w:tcPr>
            <w:tcW w:w="212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96"/>
              <w:rPr>
                <w:sz w:val="16"/>
              </w:rPr>
            </w:pPr>
            <w:r>
              <w:rPr>
                <w:sz w:val="16"/>
              </w:rPr>
              <w:t>1747722023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16" w:right="73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12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20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1749262023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21" w:right="72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1749972023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21" w:right="72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1754932023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21" w:right="72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11/04/2023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1761392023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A04C2" w:rsidRDefault="000C7AAA">
            <w:pPr>
              <w:pStyle w:val="TableParagraph"/>
              <w:spacing w:before="1"/>
              <w:ind w:left="121" w:right="75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1863042023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21" w:right="72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4C2">
        <w:trPr>
          <w:trHeight w:val="829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1865712023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6A04C2" w:rsidRDefault="000C7AAA">
            <w:pPr>
              <w:pStyle w:val="TableParagraph"/>
              <w:ind w:left="121" w:right="72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0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20/04/2023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1928932023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A04C2" w:rsidRDefault="000C7AAA">
            <w:pPr>
              <w:pStyle w:val="TableParagraph"/>
              <w:ind w:left="121" w:right="79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A04C2">
        <w:trPr>
          <w:trHeight w:val="830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21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04/05/2023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2149142023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6A04C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6A04C2" w:rsidRDefault="000C7AAA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6A04C2" w:rsidRDefault="000C7AAA">
            <w:pPr>
              <w:pStyle w:val="TableParagraph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20"/>
              <w:rPr>
                <w:sz w:val="16"/>
              </w:rPr>
            </w:pPr>
            <w:r>
              <w:rPr>
                <w:sz w:val="16"/>
              </w:rPr>
              <w:t>31/05/2023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6A04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A04C2" w:rsidRDefault="000C7AAA">
            <w:pPr>
              <w:pStyle w:val="TableParagraph"/>
              <w:spacing w:before="118"/>
              <w:ind w:left="11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6A04C2">
        <w:trPr>
          <w:trHeight w:val="467"/>
        </w:trPr>
        <w:tc>
          <w:tcPr>
            <w:tcW w:w="45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147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4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16/05/2023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2337662023</w:t>
            </w:r>
          </w:p>
        </w:tc>
        <w:tc>
          <w:tcPr>
            <w:tcW w:w="212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83" w:line="182" w:lineRule="exact"/>
              <w:ind w:left="121" w:right="1046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6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51"/>
              <w:ind w:left="121" w:right="34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142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142"/>
              <w:ind w:left="120"/>
              <w:rPr>
                <w:sz w:val="16"/>
              </w:rPr>
            </w:pPr>
            <w:r>
              <w:rPr>
                <w:sz w:val="16"/>
              </w:rPr>
              <w:t>08/06/2023</w:t>
            </w:r>
          </w:p>
        </w:tc>
        <w:tc>
          <w:tcPr>
            <w:tcW w:w="96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6A04C2" w:rsidRDefault="000C7AAA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A04C2" w:rsidRDefault="000C7AAA">
      <w:pPr>
        <w:spacing w:before="68"/>
        <w:ind w:left="7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6A04C2" w:rsidRDefault="006A04C2">
      <w:pPr>
        <w:rPr>
          <w:sz w:val="16"/>
        </w:rPr>
        <w:sectPr w:rsidR="006A04C2">
          <w:pgSz w:w="12240" w:h="15840"/>
          <w:pgMar w:top="1660" w:right="700" w:bottom="2260" w:left="1040" w:header="705" w:footer="2079" w:gutter="0"/>
          <w:cols w:space="720"/>
        </w:sectPr>
      </w:pPr>
    </w:p>
    <w:p w:rsidR="006A04C2" w:rsidRDefault="000C7AAA">
      <w:pPr>
        <w:pStyle w:val="Ttulo1"/>
        <w:numPr>
          <w:ilvl w:val="0"/>
          <w:numId w:val="2"/>
        </w:numPr>
        <w:tabs>
          <w:tab w:val="left" w:pos="1379"/>
          <w:tab w:val="left" w:pos="1380"/>
        </w:tabs>
        <w:spacing w:line="271" w:lineRule="exact"/>
        <w:ind w:left="1379" w:hanging="706"/>
        <w:jc w:val="left"/>
      </w:pPr>
      <w:bookmarkStart w:id="16" w:name="_bookmark15"/>
      <w:bookmarkEnd w:id="16"/>
      <w:r>
        <w:lastRenderedPageBreak/>
        <w:t>CONCLUSIONES</w:t>
      </w:r>
    </w:p>
    <w:p w:rsidR="006A04C2" w:rsidRDefault="006A04C2">
      <w:pPr>
        <w:pStyle w:val="Textoindependiente"/>
        <w:spacing w:before="8"/>
        <w:rPr>
          <w:rFonts w:ascii="Arial"/>
          <w:b/>
          <w:sz w:val="37"/>
        </w:rPr>
      </w:pPr>
    </w:p>
    <w:p w:rsidR="006A04C2" w:rsidRDefault="000C7AAA">
      <w:pPr>
        <w:pStyle w:val="Textoindependiente"/>
        <w:spacing w:line="273" w:lineRule="auto"/>
        <w:ind w:left="1103" w:right="1219"/>
      </w:pPr>
      <w:r>
        <w:t>De acuerdo con las PQRSD interpuestas por la ciudadanía en junio de 2023 ante la</w:t>
      </w:r>
      <w:r>
        <w:rPr>
          <w:spacing w:val="-59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que:</w:t>
      </w:r>
    </w:p>
    <w:p w:rsidR="006A04C2" w:rsidRDefault="000C7AAA">
      <w:pPr>
        <w:pStyle w:val="Prrafodelista"/>
        <w:numPr>
          <w:ilvl w:val="0"/>
          <w:numId w:val="1"/>
        </w:numPr>
        <w:tabs>
          <w:tab w:val="left" w:pos="1487"/>
          <w:tab w:val="left" w:pos="1488"/>
        </w:tabs>
        <w:spacing w:before="126" w:line="237" w:lineRule="auto"/>
        <w:ind w:right="1362"/>
      </w:pP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tipologías,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Entidad</w:t>
      </w:r>
      <w:r>
        <w:rPr>
          <w:spacing w:val="22"/>
        </w:rPr>
        <w:t xml:space="preserve"> </w:t>
      </w:r>
      <w:r>
        <w:t>utilizo</w:t>
      </w:r>
      <w:r>
        <w:rPr>
          <w:spacing w:val="18"/>
        </w:rPr>
        <w:t xml:space="preserve"> </w:t>
      </w:r>
      <w:r>
        <w:t>11,84</w:t>
      </w:r>
      <w:r>
        <w:rPr>
          <w:spacing w:val="20"/>
        </w:rPr>
        <w:t xml:space="preserve"> </w:t>
      </w:r>
      <w:r>
        <w:t>días</w:t>
      </w:r>
      <w:r>
        <w:rPr>
          <w:spacing w:val="17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 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6A04C2" w:rsidRDefault="006A04C2">
      <w:pPr>
        <w:pStyle w:val="Textoindependiente"/>
        <w:spacing w:before="1"/>
        <w:rPr>
          <w:sz w:val="33"/>
        </w:rPr>
      </w:pPr>
    </w:p>
    <w:p w:rsidR="006A04C2" w:rsidRDefault="000C7AAA">
      <w:pPr>
        <w:pStyle w:val="Prrafodelista"/>
        <w:numPr>
          <w:ilvl w:val="0"/>
          <w:numId w:val="1"/>
        </w:numPr>
        <w:tabs>
          <w:tab w:val="left" w:pos="1488"/>
        </w:tabs>
        <w:spacing w:line="276" w:lineRule="auto"/>
        <w:ind w:right="394"/>
        <w:jc w:val="both"/>
      </w:pPr>
      <w:r>
        <w:t>De los canales dispuestos para la 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55,22%</w:t>
      </w:r>
      <w:r>
        <w:rPr>
          <w:spacing w:val="1"/>
        </w:rPr>
        <w:t xml:space="preserve"> </w:t>
      </w:r>
      <w:r>
        <w:t>(275), el canal e-mail con 39,56% (197), el canal web con un 4,62% (23), el buzón con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0,40%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telefónico 0,20%</w:t>
      </w:r>
      <w:r>
        <w:rPr>
          <w:spacing w:val="-1"/>
        </w:rPr>
        <w:t xml:space="preserve"> </w:t>
      </w:r>
      <w:r>
        <w:t>(1).</w:t>
      </w:r>
    </w:p>
    <w:p w:rsidR="006A04C2" w:rsidRDefault="000C7AAA">
      <w:pPr>
        <w:pStyle w:val="Prrafodelista"/>
        <w:numPr>
          <w:ilvl w:val="0"/>
          <w:numId w:val="1"/>
        </w:numPr>
        <w:tabs>
          <w:tab w:val="left" w:pos="1488"/>
        </w:tabs>
        <w:spacing w:before="184" w:line="276" w:lineRule="auto"/>
        <w:ind w:right="395"/>
        <w:jc w:val="both"/>
      </w:pPr>
      <w:r>
        <w:t>De las 498 PQRSD registradas y recibi</w:t>
      </w:r>
      <w:r>
        <w:t>das en junio,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2"/>
        </w:rPr>
        <w:t>86,75%</w:t>
      </w:r>
      <w:r>
        <w:rPr>
          <w:spacing w:val="-6"/>
        </w:rPr>
        <w:t xml:space="preserve"> </w:t>
      </w:r>
      <w:r>
        <w:rPr>
          <w:spacing w:val="-2"/>
        </w:rPr>
        <w:t>(432),</w:t>
      </w:r>
      <w:r>
        <w:rPr>
          <w:spacing w:val="-5"/>
        </w:rPr>
        <w:t xml:space="preserve"> </w:t>
      </w:r>
      <w:r>
        <w:rPr>
          <w:spacing w:val="-2"/>
        </w:rPr>
        <w:t>seguido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Derecho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Petición</w:t>
      </w:r>
      <w:r>
        <w:rPr>
          <w:spacing w:val="-28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rPr>
          <w:spacing w:val="-1"/>
        </w:rPr>
        <w:t>Interés</w:t>
      </w:r>
      <w:r>
        <w:rPr>
          <w:spacing w:val="-27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rPr>
          <w:spacing w:val="-1"/>
        </w:rPr>
        <w:t>cada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5,22%</w:t>
      </w:r>
      <w:r>
        <w:rPr>
          <w:spacing w:val="-59"/>
        </w:rPr>
        <w:t xml:space="preserve"> </w:t>
      </w:r>
      <w:r>
        <w:t>(26),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3,41%</w:t>
      </w:r>
      <w:r>
        <w:rPr>
          <w:spacing w:val="-7"/>
        </w:rPr>
        <w:t xml:space="preserve"> </w:t>
      </w:r>
      <w:r>
        <w:t>(17),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Reclamo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1,61%</w:t>
      </w:r>
      <w:r>
        <w:rPr>
          <w:spacing w:val="-9"/>
        </w:rPr>
        <w:t xml:space="preserve"> </w:t>
      </w:r>
      <w:r>
        <w:t>(8),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Queja</w:t>
      </w:r>
      <w:r>
        <w:rPr>
          <w:spacing w:val="-8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un 1,41% (7), la Consulta con un 1,20% (6), la Solicitud de Acceso a la Información y la</w:t>
      </w:r>
      <w:r>
        <w:rPr>
          <w:spacing w:val="1"/>
        </w:rPr>
        <w:t xml:space="preserve"> </w:t>
      </w:r>
      <w:r>
        <w:t>Felicitación</w:t>
      </w:r>
      <w:r>
        <w:rPr>
          <w:spacing w:val="-1"/>
        </w:rPr>
        <w:t xml:space="preserve"> </w:t>
      </w:r>
      <w:r>
        <w:t>cada una con un 0,20%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respectivamente.</w:t>
      </w:r>
    </w:p>
    <w:p w:rsidR="006A04C2" w:rsidRDefault="000C7AAA">
      <w:pPr>
        <w:pStyle w:val="Prrafodelista"/>
        <w:numPr>
          <w:ilvl w:val="0"/>
          <w:numId w:val="1"/>
        </w:numPr>
        <w:tabs>
          <w:tab w:val="left" w:pos="1488"/>
        </w:tabs>
        <w:spacing w:before="181" w:line="276" w:lineRule="auto"/>
        <w:ind w:right="396"/>
        <w:jc w:val="both"/>
      </w:pPr>
      <w:r>
        <w:t>Por</w:t>
      </w:r>
      <w:r>
        <w:rPr>
          <w:spacing w:val="-9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obstante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dependencias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Proceso</w:t>
      </w:r>
      <w:r>
        <w:rPr>
          <w:spacing w:val="-59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</w:t>
      </w:r>
      <w:r>
        <w:t>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rPr>
          <w:sz w:val="20"/>
        </w:rPr>
      </w:pPr>
    </w:p>
    <w:p w:rsidR="006A04C2" w:rsidRDefault="006A04C2">
      <w:pPr>
        <w:pStyle w:val="Textoindependiente"/>
        <w:spacing w:before="4"/>
        <w:rPr>
          <w:sz w:val="27"/>
        </w:rPr>
      </w:pPr>
    </w:p>
    <w:p w:rsidR="006A04C2" w:rsidRDefault="000C7AAA">
      <w:pPr>
        <w:spacing w:before="96"/>
        <w:ind w:left="1768"/>
        <w:rPr>
          <w:sz w:val="12"/>
        </w:rPr>
      </w:pPr>
      <w:bookmarkStart w:id="17" w:name="_GoBack"/>
      <w:bookmarkEnd w:id="17"/>
      <w:r>
        <w:rPr>
          <w:sz w:val="12"/>
        </w:rPr>
        <w:t>INFORME</w:t>
      </w:r>
      <w:r>
        <w:rPr>
          <w:spacing w:val="-1"/>
          <w:sz w:val="12"/>
        </w:rPr>
        <w:t xml:space="preserve"> </w:t>
      </w:r>
      <w:r>
        <w:rPr>
          <w:sz w:val="12"/>
        </w:rPr>
        <w:t>PQRSD</w:t>
      </w:r>
      <w:r>
        <w:rPr>
          <w:spacing w:val="-1"/>
          <w:sz w:val="12"/>
        </w:rPr>
        <w:t xml:space="preserve"> </w:t>
      </w:r>
      <w:r>
        <w:rPr>
          <w:sz w:val="12"/>
        </w:rPr>
        <w:t>JUNIO 2023</w:t>
      </w:r>
      <w:r>
        <w:rPr>
          <w:spacing w:val="-2"/>
          <w:sz w:val="12"/>
        </w:rPr>
        <w:t xml:space="preserve"> </w:t>
      </w:r>
      <w:r>
        <w:rPr>
          <w:sz w:val="12"/>
        </w:rPr>
        <w:t>-DGC</w:t>
      </w:r>
    </w:p>
    <w:p w:rsidR="006A04C2" w:rsidRDefault="000C7AAA">
      <w:pPr>
        <w:spacing w:before="32"/>
        <w:ind w:left="1103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HERRERA</w:t>
      </w:r>
    </w:p>
    <w:p w:rsidR="006A04C2" w:rsidRDefault="000C7AAA">
      <w:pPr>
        <w:spacing w:before="2"/>
        <w:ind w:left="11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Corporativa</w:t>
      </w:r>
    </w:p>
    <w:p w:rsidR="006A04C2" w:rsidRDefault="000C7AAA">
      <w:pPr>
        <w:ind w:left="11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3"/>
          <w:sz w:val="16"/>
        </w:rPr>
        <w:t xml:space="preserve"> </w:t>
      </w:r>
      <w:r>
        <w:rPr>
          <w:sz w:val="16"/>
        </w:rPr>
        <w:t>Carlos Narváez</w:t>
      </w:r>
      <w:r>
        <w:rPr>
          <w:spacing w:val="-4"/>
          <w:sz w:val="16"/>
        </w:rPr>
        <w:t xml:space="preserve"> </w:t>
      </w:r>
      <w:r>
        <w:rPr>
          <w:sz w:val="16"/>
        </w:rPr>
        <w:t>Cortés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6A04C2">
      <w:pgSz w:w="12240" w:h="15840"/>
      <w:pgMar w:top="1660" w:right="700" w:bottom="2340" w:left="1040" w:header="705" w:footer="2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AA" w:rsidRDefault="000C7AAA">
      <w:r>
        <w:separator/>
      </w:r>
    </w:p>
  </w:endnote>
  <w:endnote w:type="continuationSeparator" w:id="0">
    <w:p w:rsidR="000C7AAA" w:rsidRDefault="000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C2" w:rsidRDefault="000C7AA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9772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9824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35pt;width:79.2pt;height:14.35pt;z-index:-17417728;mso-position-horizontal-relative:page;mso-position-vertical-relative:page" filled="f" stroked="f">
          <v:textbox inset="0,0,0,0">
            <w:txbxContent>
              <w:p w:rsidR="006A04C2" w:rsidRDefault="000C7AAA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5004E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95pt;z-index:-17417216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6A04C2" w:rsidRDefault="000C7AAA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6A04C2" w:rsidRDefault="000C7AAA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6A04C2" w:rsidRDefault="000C7AA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6A04C2" w:rsidRDefault="000C7AAA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2pt;width:171.15pt;height:9.8pt;z-index:-17416704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pacing w:val="-1"/>
                    <w:sz w:val="14"/>
                  </w:rPr>
                  <w:t>208-CS-Ft-04</w:t>
                </w:r>
                <w:r>
                  <w:rPr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–</w:t>
                </w:r>
                <w:r>
                  <w:rPr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Versión</w:t>
                </w:r>
                <w:r>
                  <w:rPr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3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–</w:t>
                </w:r>
                <w:r>
                  <w:rPr>
                    <w:color w:val="A6A6A6"/>
                    <w:spacing w:val="-1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C2" w:rsidRDefault="000C7AA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0028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0080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75pt;margin-top:688.35pt;width:79.2pt;height:14.35pt;z-index:-17415168;mso-position-horizontal-relative:page;mso-position-vertical-relative:page" filled="f" stroked="f">
          <v:textbox inset="0,0,0,0">
            <w:txbxContent>
              <w:p w:rsidR="006A04C2" w:rsidRDefault="000C7AAA">
                <w:pPr>
                  <w:pStyle w:val="Textoindependiente"/>
                  <w:spacing w:before="13"/>
                  <w:ind w:left="20"/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5004E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6pt;width:123.85pt;height:57.95pt;z-index:-17414656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6A04C2" w:rsidRDefault="000C7AAA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6A04C2" w:rsidRDefault="000C7AAA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6A04C2" w:rsidRDefault="000C7AAA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6A04C2" w:rsidRDefault="000C7AAA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17414144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pacing w:val="-1"/>
                    <w:sz w:val="14"/>
                  </w:rPr>
                  <w:t>208-CS-Ft-04</w:t>
                </w:r>
                <w:r>
                  <w:rPr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–</w:t>
                </w:r>
                <w:r>
                  <w:rPr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Versión</w:t>
                </w:r>
                <w:r>
                  <w:rPr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3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pacing w:val="-1"/>
                    <w:sz w:val="14"/>
                  </w:rPr>
                  <w:t>–</w:t>
                </w:r>
                <w:r>
                  <w:rPr>
                    <w:color w:val="A6A6A6"/>
                    <w:spacing w:val="-1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C2" w:rsidRDefault="000C7AA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0336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0387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35pt;height:11pt;z-index:-17412096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004E">
                  <w:rPr>
                    <w:rFonts w:ascii="Arial" w:hAnsi="Arial"/>
                    <w:b/>
                    <w:noProof/>
                    <w:sz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95pt;z-index:-17411584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6A04C2" w:rsidRDefault="000C7AAA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6A04C2" w:rsidRDefault="000C7AAA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6A04C2" w:rsidRDefault="000C7AAA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6A04C2" w:rsidRDefault="000C7AAA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17411072;mso-position-horizontal-relative:page;mso-position-vertical-relative:page" filled="f" stroked="f">
          <v:textbox inset="0,0,0,0">
            <w:txbxContent>
              <w:p w:rsidR="006A04C2" w:rsidRDefault="000C7AA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AA" w:rsidRDefault="000C7AAA">
      <w:r>
        <w:separator/>
      </w:r>
    </w:p>
  </w:footnote>
  <w:footnote w:type="continuationSeparator" w:id="0">
    <w:p w:rsidR="000C7AAA" w:rsidRDefault="000C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C2" w:rsidRDefault="000C7AA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897216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C2" w:rsidRDefault="006A04C2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C2" w:rsidRDefault="000C7AA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02848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A64"/>
    <w:multiLevelType w:val="multilevel"/>
    <w:tmpl w:val="4482A652"/>
    <w:lvl w:ilvl="0">
      <w:start w:val="1"/>
      <w:numFmt w:val="decimal"/>
      <w:lvlText w:val="%1."/>
      <w:lvlJc w:val="left"/>
      <w:pPr>
        <w:ind w:left="11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2" w:hanging="665"/>
        <w:jc w:val="left"/>
      </w:pPr>
      <w:rPr>
        <w:rFonts w:ascii="Arial MT" w:eastAsia="Arial MT" w:hAnsi="Arial MT" w:cs="Arial MT" w:hint="default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35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1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6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7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3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8" w:hanging="665"/>
      </w:pPr>
      <w:rPr>
        <w:rFonts w:hint="default"/>
        <w:lang w:val="es-ES" w:eastAsia="en-US" w:bidi="ar-SA"/>
      </w:rPr>
    </w:lvl>
  </w:abstractNum>
  <w:abstractNum w:abstractNumId="1">
    <w:nsid w:val="2FC42207"/>
    <w:multiLevelType w:val="multilevel"/>
    <w:tmpl w:val="0E7CE92E"/>
    <w:lvl w:ilvl="0">
      <w:start w:val="1"/>
      <w:numFmt w:val="decimal"/>
      <w:lvlText w:val="%1."/>
      <w:lvlJc w:val="left"/>
      <w:pPr>
        <w:ind w:left="940" w:hanging="363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02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4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7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2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5" w:hanging="365"/>
      </w:pPr>
      <w:rPr>
        <w:rFonts w:hint="default"/>
        <w:lang w:val="es-ES" w:eastAsia="en-US" w:bidi="ar-SA"/>
      </w:rPr>
    </w:lvl>
  </w:abstractNum>
  <w:abstractNum w:abstractNumId="2">
    <w:nsid w:val="613E4EF1"/>
    <w:multiLevelType w:val="hybridMultilevel"/>
    <w:tmpl w:val="88B294CA"/>
    <w:lvl w:ilvl="0" w:tplc="77569B5C">
      <w:numFmt w:val="bullet"/>
      <w:lvlText w:val=""/>
      <w:lvlJc w:val="left"/>
      <w:pPr>
        <w:ind w:left="14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FCC694">
      <w:numFmt w:val="bullet"/>
      <w:lvlText w:val="•"/>
      <w:lvlJc w:val="left"/>
      <w:pPr>
        <w:ind w:left="2382" w:hanging="387"/>
      </w:pPr>
      <w:rPr>
        <w:rFonts w:hint="default"/>
        <w:lang w:val="es-ES" w:eastAsia="en-US" w:bidi="ar-SA"/>
      </w:rPr>
    </w:lvl>
    <w:lvl w:ilvl="2" w:tplc="8FEEFFF6">
      <w:numFmt w:val="bullet"/>
      <w:lvlText w:val="•"/>
      <w:lvlJc w:val="left"/>
      <w:pPr>
        <w:ind w:left="3284" w:hanging="387"/>
      </w:pPr>
      <w:rPr>
        <w:rFonts w:hint="default"/>
        <w:lang w:val="es-ES" w:eastAsia="en-US" w:bidi="ar-SA"/>
      </w:rPr>
    </w:lvl>
    <w:lvl w:ilvl="3" w:tplc="1AC2C61C">
      <w:numFmt w:val="bullet"/>
      <w:lvlText w:val="•"/>
      <w:lvlJc w:val="left"/>
      <w:pPr>
        <w:ind w:left="4186" w:hanging="387"/>
      </w:pPr>
      <w:rPr>
        <w:rFonts w:hint="default"/>
        <w:lang w:val="es-ES" w:eastAsia="en-US" w:bidi="ar-SA"/>
      </w:rPr>
    </w:lvl>
    <w:lvl w:ilvl="4" w:tplc="C97A0600">
      <w:numFmt w:val="bullet"/>
      <w:lvlText w:val="•"/>
      <w:lvlJc w:val="left"/>
      <w:pPr>
        <w:ind w:left="5088" w:hanging="387"/>
      </w:pPr>
      <w:rPr>
        <w:rFonts w:hint="default"/>
        <w:lang w:val="es-ES" w:eastAsia="en-US" w:bidi="ar-SA"/>
      </w:rPr>
    </w:lvl>
    <w:lvl w:ilvl="5" w:tplc="B29CB886">
      <w:numFmt w:val="bullet"/>
      <w:lvlText w:val="•"/>
      <w:lvlJc w:val="left"/>
      <w:pPr>
        <w:ind w:left="5990" w:hanging="387"/>
      </w:pPr>
      <w:rPr>
        <w:rFonts w:hint="default"/>
        <w:lang w:val="es-ES" w:eastAsia="en-US" w:bidi="ar-SA"/>
      </w:rPr>
    </w:lvl>
    <w:lvl w:ilvl="6" w:tplc="70CEF622">
      <w:numFmt w:val="bullet"/>
      <w:lvlText w:val="•"/>
      <w:lvlJc w:val="left"/>
      <w:pPr>
        <w:ind w:left="6892" w:hanging="387"/>
      </w:pPr>
      <w:rPr>
        <w:rFonts w:hint="default"/>
        <w:lang w:val="es-ES" w:eastAsia="en-US" w:bidi="ar-SA"/>
      </w:rPr>
    </w:lvl>
    <w:lvl w:ilvl="7" w:tplc="F8769172">
      <w:numFmt w:val="bullet"/>
      <w:lvlText w:val="•"/>
      <w:lvlJc w:val="left"/>
      <w:pPr>
        <w:ind w:left="7794" w:hanging="387"/>
      </w:pPr>
      <w:rPr>
        <w:rFonts w:hint="default"/>
        <w:lang w:val="es-ES" w:eastAsia="en-US" w:bidi="ar-SA"/>
      </w:rPr>
    </w:lvl>
    <w:lvl w:ilvl="8" w:tplc="3702C41E">
      <w:numFmt w:val="bullet"/>
      <w:lvlText w:val="•"/>
      <w:lvlJc w:val="left"/>
      <w:pPr>
        <w:ind w:left="8696" w:hanging="38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04C2"/>
    <w:rsid w:val="000C7AAA"/>
    <w:rsid w:val="0055004E"/>
    <w:rsid w:val="006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27"/>
      <w:ind w:left="1101" w:hanging="443"/>
    </w:pPr>
  </w:style>
  <w:style w:type="paragraph" w:styleId="TDC3">
    <w:name w:val="toc 3"/>
    <w:basedOn w:val="Normal"/>
    <w:uiPriority w:val="1"/>
    <w:qFormat/>
    <w:pPr>
      <w:spacing w:before="215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500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4E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27"/>
      <w:ind w:left="1101" w:hanging="443"/>
    </w:pPr>
  </w:style>
  <w:style w:type="paragraph" w:styleId="TDC3">
    <w:name w:val="toc 3"/>
    <w:basedOn w:val="Normal"/>
    <w:uiPriority w:val="1"/>
    <w:qFormat/>
    <w:pPr>
      <w:spacing w:before="215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500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4E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10" Type="http://schemas.openxmlformats.org/officeDocument/2006/relationships/hyperlink" Target="http://www.bogota.gov.co/sdqs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2855</Words>
  <Characters>15703</Characters>
  <Application>Microsoft Office Word</Application>
  <DocSecurity>0</DocSecurity>
  <Lines>130</Lines>
  <Paragraphs>37</Paragraphs>
  <ScaleCrop>false</ScaleCrop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2023-07-25T15:56:00Z</dcterms:created>
  <dcterms:modified xsi:type="dcterms:W3CDTF">2023-07-25T16:22:00Z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