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3A2" w:rsidRDefault="009D43A2">
      <w:pPr>
        <w:pStyle w:val="Textoindependiente"/>
        <w:rPr>
          <w:rFonts w:ascii="Times New Roman"/>
          <w:sz w:val="20"/>
        </w:rPr>
      </w:pPr>
    </w:p>
    <w:p w:rsidR="009D43A2" w:rsidRDefault="009D43A2">
      <w:pPr>
        <w:pStyle w:val="Textoindependiente"/>
        <w:rPr>
          <w:rFonts w:ascii="Times New Roman"/>
          <w:sz w:val="20"/>
        </w:rPr>
      </w:pPr>
    </w:p>
    <w:p w:rsidR="009D43A2" w:rsidRDefault="009D43A2">
      <w:pPr>
        <w:pStyle w:val="Textoindependiente"/>
        <w:rPr>
          <w:rFonts w:ascii="Times New Roman"/>
          <w:sz w:val="28"/>
        </w:rPr>
      </w:pPr>
    </w:p>
    <w:p w:rsidR="009D43A2" w:rsidRDefault="00413E5C">
      <w:pPr>
        <w:spacing w:before="20"/>
        <w:ind w:left="1063" w:right="1583"/>
        <w:jc w:val="center"/>
        <w:rPr>
          <w:b/>
          <w:sz w:val="40"/>
        </w:rPr>
      </w:pPr>
      <w:r>
        <w:rPr>
          <w:b/>
          <w:sz w:val="40"/>
        </w:rPr>
        <w:t>CAJA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LA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VIVIENDA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POPULAR</w:t>
      </w:r>
    </w:p>
    <w:p w:rsidR="009D43A2" w:rsidRDefault="009D43A2">
      <w:pPr>
        <w:pStyle w:val="Textoindependiente"/>
        <w:rPr>
          <w:b/>
          <w:sz w:val="40"/>
        </w:rPr>
      </w:pPr>
    </w:p>
    <w:p w:rsidR="009D43A2" w:rsidRDefault="009D43A2">
      <w:pPr>
        <w:pStyle w:val="Textoindependiente"/>
        <w:rPr>
          <w:b/>
          <w:sz w:val="40"/>
        </w:rPr>
      </w:pPr>
    </w:p>
    <w:p w:rsidR="009D43A2" w:rsidRDefault="009D43A2">
      <w:pPr>
        <w:pStyle w:val="Textoindependiente"/>
        <w:rPr>
          <w:b/>
          <w:sz w:val="40"/>
        </w:rPr>
      </w:pPr>
    </w:p>
    <w:p w:rsidR="009D43A2" w:rsidRDefault="009D43A2">
      <w:pPr>
        <w:pStyle w:val="Textoindependiente"/>
        <w:spacing w:before="11"/>
        <w:rPr>
          <w:b/>
          <w:sz w:val="56"/>
        </w:rPr>
      </w:pPr>
    </w:p>
    <w:p w:rsidR="009D43A2" w:rsidRDefault="00413E5C">
      <w:pPr>
        <w:spacing w:line="278" w:lineRule="auto"/>
        <w:ind w:left="1065" w:right="1583"/>
        <w:jc w:val="center"/>
        <w:rPr>
          <w:b/>
          <w:sz w:val="40"/>
        </w:rPr>
      </w:pPr>
      <w:r>
        <w:rPr>
          <w:b/>
          <w:sz w:val="40"/>
        </w:rPr>
        <w:t>INFORME MENSUAL DE GESTIÓN Y OPORTUNIDAD</w:t>
      </w:r>
      <w:r>
        <w:rPr>
          <w:b/>
          <w:spacing w:val="-88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LAS RESPUESTAS A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LAS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PQRSD</w:t>
      </w:r>
    </w:p>
    <w:p w:rsidR="009D43A2" w:rsidRDefault="009D43A2">
      <w:pPr>
        <w:pStyle w:val="Textoindependiente"/>
        <w:rPr>
          <w:b/>
          <w:sz w:val="40"/>
        </w:rPr>
      </w:pPr>
    </w:p>
    <w:p w:rsidR="009D43A2" w:rsidRDefault="009D43A2">
      <w:pPr>
        <w:pStyle w:val="Textoindependiente"/>
        <w:rPr>
          <w:b/>
          <w:sz w:val="40"/>
        </w:rPr>
      </w:pPr>
    </w:p>
    <w:p w:rsidR="009D43A2" w:rsidRDefault="009D43A2">
      <w:pPr>
        <w:pStyle w:val="Textoindependiente"/>
        <w:rPr>
          <w:b/>
          <w:sz w:val="40"/>
        </w:rPr>
      </w:pPr>
    </w:p>
    <w:p w:rsidR="009D43A2" w:rsidRDefault="009D43A2">
      <w:pPr>
        <w:pStyle w:val="Textoindependiente"/>
        <w:rPr>
          <w:b/>
          <w:sz w:val="40"/>
        </w:rPr>
      </w:pPr>
    </w:p>
    <w:p w:rsidR="009D43A2" w:rsidRDefault="009D43A2">
      <w:pPr>
        <w:pStyle w:val="Textoindependiente"/>
        <w:spacing w:before="6"/>
        <w:rPr>
          <w:b/>
          <w:sz w:val="54"/>
        </w:rPr>
      </w:pPr>
    </w:p>
    <w:p w:rsidR="009D43A2" w:rsidRDefault="00413E5C">
      <w:pPr>
        <w:spacing w:before="1"/>
        <w:ind w:left="1061" w:right="1583"/>
        <w:jc w:val="center"/>
        <w:rPr>
          <w:b/>
          <w:sz w:val="40"/>
        </w:rPr>
      </w:pPr>
      <w:r>
        <w:rPr>
          <w:b/>
          <w:sz w:val="40"/>
        </w:rPr>
        <w:t>Periodo: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01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al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31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marzo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2022</w:t>
      </w:r>
    </w:p>
    <w:p w:rsidR="009D43A2" w:rsidRDefault="009D43A2">
      <w:pPr>
        <w:pStyle w:val="Textoindependiente"/>
        <w:rPr>
          <w:b/>
          <w:sz w:val="40"/>
        </w:rPr>
      </w:pPr>
    </w:p>
    <w:p w:rsidR="009D43A2" w:rsidRDefault="009D43A2">
      <w:pPr>
        <w:pStyle w:val="Textoindependiente"/>
        <w:rPr>
          <w:b/>
          <w:sz w:val="40"/>
        </w:rPr>
      </w:pPr>
    </w:p>
    <w:p w:rsidR="009D43A2" w:rsidRDefault="009D43A2">
      <w:pPr>
        <w:pStyle w:val="Textoindependiente"/>
        <w:rPr>
          <w:b/>
          <w:sz w:val="40"/>
        </w:rPr>
      </w:pPr>
    </w:p>
    <w:p w:rsidR="009D43A2" w:rsidRDefault="009D43A2">
      <w:pPr>
        <w:pStyle w:val="Textoindependiente"/>
        <w:rPr>
          <w:b/>
          <w:sz w:val="40"/>
        </w:rPr>
      </w:pPr>
    </w:p>
    <w:p w:rsidR="009D43A2" w:rsidRDefault="009D43A2">
      <w:pPr>
        <w:pStyle w:val="Textoindependiente"/>
        <w:spacing w:before="7"/>
        <w:rPr>
          <w:b/>
          <w:sz w:val="58"/>
        </w:rPr>
      </w:pPr>
    </w:p>
    <w:p w:rsidR="009D43A2" w:rsidRDefault="00413E5C">
      <w:pPr>
        <w:ind w:left="1061" w:right="1583"/>
        <w:jc w:val="center"/>
        <w:rPr>
          <w:b/>
          <w:sz w:val="40"/>
        </w:rPr>
      </w:pPr>
      <w:r>
        <w:rPr>
          <w:b/>
          <w:sz w:val="40"/>
        </w:rPr>
        <w:t>Bogotá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D.C.,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25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abril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2022</w:t>
      </w:r>
    </w:p>
    <w:p w:rsidR="009D43A2" w:rsidRDefault="009D43A2">
      <w:pPr>
        <w:jc w:val="center"/>
        <w:rPr>
          <w:sz w:val="40"/>
        </w:rPr>
        <w:sectPr w:rsidR="009D43A2">
          <w:headerReference w:type="default" r:id="rId8"/>
          <w:footerReference w:type="default" r:id="rId9"/>
          <w:type w:val="continuous"/>
          <w:pgSz w:w="12240" w:h="15840"/>
          <w:pgMar w:top="1680" w:right="40" w:bottom="2000" w:left="1140" w:header="722" w:footer="1818" w:gutter="0"/>
          <w:pgNumType w:start="1"/>
          <w:cols w:space="720"/>
        </w:sectPr>
      </w:pPr>
    </w:p>
    <w:p w:rsidR="009D43A2" w:rsidRDefault="009D43A2">
      <w:pPr>
        <w:pStyle w:val="Textoindependiente"/>
        <w:rPr>
          <w:b/>
          <w:sz w:val="20"/>
        </w:rPr>
      </w:pPr>
    </w:p>
    <w:p w:rsidR="009D43A2" w:rsidRDefault="009D43A2">
      <w:pPr>
        <w:pStyle w:val="Textoindependiente"/>
        <w:rPr>
          <w:b/>
          <w:sz w:val="20"/>
        </w:rPr>
      </w:pPr>
    </w:p>
    <w:p w:rsidR="009D43A2" w:rsidRDefault="009D43A2">
      <w:pPr>
        <w:pStyle w:val="Textoindependiente"/>
        <w:rPr>
          <w:b/>
          <w:sz w:val="20"/>
        </w:rPr>
      </w:pPr>
    </w:p>
    <w:p w:rsidR="009D43A2" w:rsidRDefault="009D43A2">
      <w:pPr>
        <w:pStyle w:val="Textoindependiente"/>
        <w:spacing w:before="5"/>
        <w:rPr>
          <w:b/>
        </w:rPr>
      </w:pPr>
    </w:p>
    <w:p w:rsidR="009D43A2" w:rsidRDefault="00413E5C">
      <w:pPr>
        <w:pStyle w:val="Textoindependiente"/>
        <w:spacing w:before="57"/>
        <w:ind w:left="562"/>
      </w:pPr>
      <w:r>
        <w:t>TABLA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CONTENIDO</w:t>
      </w:r>
    </w:p>
    <w:sdt>
      <w:sdtPr>
        <w:id w:val="-1461340879"/>
        <w:docPartObj>
          <w:docPartGallery w:val="Table of Contents"/>
          <w:docPartUnique/>
        </w:docPartObj>
      </w:sdtPr>
      <w:sdtEndPr/>
      <w:sdtContent>
        <w:p w:rsidR="009D43A2" w:rsidRDefault="00413E5C">
          <w:pPr>
            <w:pStyle w:val="TDC1"/>
            <w:tabs>
              <w:tab w:val="right" w:leader="dot" w:pos="9965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9D43A2" w:rsidRDefault="00413E5C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5"/>
            </w:tabs>
            <w:spacing w:before="264"/>
            <w:ind w:hanging="443"/>
          </w:pPr>
          <w:hyperlink w:anchor="_bookmark1" w:history="1">
            <w:r>
              <w:t>OBJETIVO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ALCANCE</w:t>
            </w:r>
            <w:r>
              <w:tab/>
              <w:t>4</w:t>
            </w:r>
          </w:hyperlink>
        </w:p>
        <w:p w:rsidR="009D43A2" w:rsidRDefault="00413E5C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5"/>
            </w:tabs>
            <w:spacing w:before="228"/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9D43A2" w:rsidRDefault="00413E5C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5"/>
            </w:tabs>
            <w:spacing w:before="226"/>
            <w:ind w:hanging="443"/>
          </w:pPr>
          <w:hyperlink w:anchor="_bookmark3" w:history="1">
            <w:r>
              <w:t>GESTIÓN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REGISTRADAS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RECIBIDAS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MARZO</w:t>
            </w:r>
            <w:r>
              <w:tab/>
              <w:t>5</w:t>
            </w:r>
          </w:hyperlink>
        </w:p>
        <w:p w:rsidR="009D43A2" w:rsidRDefault="00413E5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5"/>
            </w:tabs>
            <w:spacing w:before="234"/>
          </w:pPr>
          <w:hyperlink w:anchor="_bookmark4" w:history="1"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PQRSD</w:t>
            </w:r>
            <w:r>
              <w:rPr>
                <w:spacing w:val="2"/>
              </w:rPr>
              <w:t xml:space="preserve"> </w:t>
            </w:r>
            <w:r>
              <w:t>recibidas y</w:t>
            </w:r>
            <w:r>
              <w:rPr>
                <w:spacing w:val="1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9D43A2" w:rsidRDefault="00413E5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5"/>
            </w:tabs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Interacción</w:t>
            </w:r>
            <w:r>
              <w:tab/>
              <w:t>5-6</w:t>
            </w:r>
          </w:hyperlink>
        </w:p>
        <w:p w:rsidR="009D43A2" w:rsidRDefault="00413E5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5"/>
            </w:tabs>
          </w:pPr>
          <w:hyperlink w:anchor="_bookmark6" w:history="1">
            <w:r>
              <w:t>Tipologías</w:t>
            </w:r>
            <w:r>
              <w:tab/>
            </w:r>
            <w:r>
              <w:t>6-7</w:t>
            </w:r>
          </w:hyperlink>
        </w:p>
        <w:p w:rsidR="009D43A2" w:rsidRDefault="00413E5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5"/>
            </w:tabs>
            <w:spacing w:before="216"/>
          </w:pPr>
          <w:hyperlink w:anchor="_bookmark7" w:history="1">
            <w:r>
              <w:t>Número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Trasladadas</w:t>
            </w:r>
            <w:r>
              <w:rPr>
                <w:spacing w:val="3"/>
              </w:rPr>
              <w:t xml:space="preserve"> </w:t>
            </w:r>
            <w:r>
              <w:t>por No</w:t>
            </w:r>
            <w:r>
              <w:rPr>
                <w:spacing w:val="1"/>
              </w:rPr>
              <w:t xml:space="preserve"> </w:t>
            </w:r>
            <w:r>
              <w:t>Competencia</w:t>
            </w:r>
            <w:r>
              <w:tab/>
              <w:t>7</w:t>
            </w:r>
          </w:hyperlink>
          <w:r>
            <w:t>-8</w:t>
          </w:r>
        </w:p>
        <w:p w:rsidR="009D43A2" w:rsidRDefault="00413E5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5"/>
            </w:tabs>
          </w:pPr>
          <w:hyperlink w:anchor="_bookmark8" w:history="1">
            <w:r>
              <w:t>Subtema</w:t>
            </w:r>
            <w:r>
              <w:rPr>
                <w:spacing w:val="-5"/>
              </w:rPr>
              <w:t xml:space="preserve"> </w:t>
            </w:r>
            <w:r>
              <w:t>Veedurías</w:t>
            </w:r>
            <w:r>
              <w:rPr>
                <w:spacing w:val="-3"/>
              </w:rPr>
              <w:t xml:space="preserve"> </w:t>
            </w:r>
            <w:r>
              <w:t>Ciudadanas</w:t>
            </w:r>
            <w:r>
              <w:tab/>
              <w:t>8</w:t>
            </w:r>
          </w:hyperlink>
        </w:p>
        <w:p w:rsidR="009D43A2" w:rsidRDefault="00413E5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5"/>
            </w:tabs>
            <w:spacing w:before="216"/>
          </w:pPr>
          <w:hyperlink w:anchor="_bookmark9" w:history="1">
            <w:r>
              <w:t>Participación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Localidad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los requerimientos</w:t>
            </w:r>
            <w:r>
              <w:rPr>
                <w:spacing w:val="-3"/>
              </w:rPr>
              <w:t xml:space="preserve"> </w:t>
            </w:r>
            <w:r>
              <w:t>registrados</w:t>
            </w:r>
            <w:r>
              <w:rPr>
                <w:spacing w:val="6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</w:p>
        <w:p w:rsidR="009D43A2" w:rsidRDefault="00413E5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5"/>
            </w:tabs>
          </w:pPr>
          <w:hyperlink w:anchor="_bookmark10" w:history="1">
            <w:r>
              <w:t>Participación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Estrato</w:t>
            </w:r>
            <w:r>
              <w:rPr>
                <w:spacing w:val="3"/>
              </w:rPr>
              <w:t xml:space="preserve"> </w:t>
            </w:r>
            <w:r>
              <w:t>Socioeconómico</w:t>
            </w:r>
            <w:r>
              <w:tab/>
              <w:t>9</w:t>
            </w:r>
          </w:hyperlink>
        </w:p>
        <w:p w:rsidR="009D43A2" w:rsidRDefault="00413E5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4"/>
            </w:tabs>
            <w:spacing w:before="219"/>
          </w:pPr>
          <w:hyperlink w:anchor="_bookmark11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9D43A2" w:rsidRDefault="00413E5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4"/>
            </w:tabs>
            <w:spacing w:before="211"/>
          </w:pPr>
          <w:hyperlink w:anchor="_bookmark12" w:history="1">
            <w:r>
              <w:t>Calidad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9D43A2" w:rsidRDefault="00413E5C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6"/>
            </w:tabs>
            <w:spacing w:before="209"/>
            <w:ind w:hanging="443"/>
          </w:pPr>
          <w:hyperlink w:anchor="_bookmark13" w:history="1">
            <w:r>
              <w:t>OPORTUNIDAD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RESPUESTA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PQRSD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MAR</w:t>
            </w:r>
            <w:r>
              <w:t>ZO</w:t>
            </w:r>
            <w:r>
              <w:tab/>
              <w:t>11</w:t>
            </w:r>
          </w:hyperlink>
        </w:p>
        <w:p w:rsidR="009D43A2" w:rsidRDefault="00413E5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4"/>
            </w:tabs>
            <w:spacing w:before="233"/>
          </w:pPr>
          <w:hyperlink w:anchor="_bookmark14" w:history="1">
            <w:r>
              <w:t>PQRSD cerradas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período</w:t>
            </w:r>
            <w:r>
              <w:tab/>
              <w:t>11</w:t>
            </w:r>
          </w:hyperlink>
        </w:p>
        <w:p w:rsidR="009D43A2" w:rsidRDefault="00413E5C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4"/>
            </w:tabs>
            <w:spacing w:before="219"/>
          </w:pPr>
          <w:hyperlink w:anchor="_bookmark15" w:history="1">
            <w:r>
              <w:t>Cálculo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Tiempo</w:t>
            </w:r>
            <w:r>
              <w:rPr>
                <w:spacing w:val="-2"/>
              </w:rPr>
              <w:t xml:space="preserve"> </w:t>
            </w:r>
            <w:r>
              <w:t>Promedio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Respuesta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Tipología</w:t>
            </w:r>
            <w:r>
              <w:tab/>
              <w:t>11-12</w:t>
            </w:r>
          </w:hyperlink>
        </w:p>
        <w:p w:rsidR="009D43A2" w:rsidRDefault="00413E5C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6"/>
            </w:tabs>
            <w:ind w:hanging="443"/>
          </w:pPr>
          <w:hyperlink w:anchor="_bookmark16" w:history="1">
            <w:r>
              <w:t>RESPUESTAS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CIERRE</w:t>
            </w:r>
            <w:r>
              <w:rPr>
                <w:spacing w:val="1"/>
              </w:rPr>
              <w:t xml:space="preserve"> </w:t>
            </w:r>
            <w:r>
              <w:t>INOPORTUNO</w:t>
            </w:r>
            <w:r>
              <w:rPr>
                <w:spacing w:val="6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r>
              <w:t>ENERO</w:t>
            </w:r>
            <w:r>
              <w:rPr>
                <w:spacing w:val="-1"/>
              </w:rPr>
              <w:t xml:space="preserve"> </w:t>
            </w:r>
            <w:r>
              <w:t>Y FEBRERO</w:t>
            </w:r>
            <w:r>
              <w:rPr>
                <w:spacing w:val="-1"/>
              </w:rPr>
              <w:t xml:space="preserve"> </w:t>
            </w:r>
            <w:r>
              <w:t>2022</w:t>
            </w:r>
            <w:r>
              <w:tab/>
              <w:t>13</w:t>
            </w:r>
          </w:hyperlink>
        </w:p>
        <w:p w:rsidR="009D43A2" w:rsidRDefault="00413E5C">
          <w:pPr>
            <w:pStyle w:val="TDC2"/>
            <w:numPr>
              <w:ilvl w:val="0"/>
              <w:numId w:val="4"/>
            </w:numPr>
            <w:tabs>
              <w:tab w:val="left" w:pos="810"/>
              <w:tab w:val="right" w:leader="dot" w:pos="9898"/>
            </w:tabs>
            <w:spacing w:before="233"/>
            <w:ind w:left="809" w:hanging="251"/>
          </w:pPr>
          <w:hyperlink w:anchor="_bookmark16" w:history="1">
            <w:r>
              <w:t>CONCLUSIONES</w:t>
            </w:r>
            <w:r>
              <w:tab/>
              <w:t>14-15</w:t>
            </w:r>
          </w:hyperlink>
        </w:p>
      </w:sdtContent>
    </w:sdt>
    <w:p w:rsidR="009D43A2" w:rsidRDefault="009D43A2">
      <w:pPr>
        <w:sectPr w:rsidR="009D43A2">
          <w:pgSz w:w="12240" w:h="15840"/>
          <w:pgMar w:top="1680" w:right="40" w:bottom="2040" w:left="1140" w:header="722" w:footer="1818" w:gutter="0"/>
          <w:cols w:space="720"/>
        </w:sectPr>
      </w:pPr>
    </w:p>
    <w:p w:rsidR="009D43A2" w:rsidRDefault="009D43A2">
      <w:pPr>
        <w:pStyle w:val="Textoindependiente"/>
        <w:rPr>
          <w:sz w:val="28"/>
        </w:rPr>
      </w:pPr>
    </w:p>
    <w:p w:rsidR="009D43A2" w:rsidRDefault="009D43A2">
      <w:pPr>
        <w:pStyle w:val="Textoindependiente"/>
        <w:rPr>
          <w:sz w:val="28"/>
        </w:rPr>
      </w:pPr>
    </w:p>
    <w:p w:rsidR="009D43A2" w:rsidRDefault="009D43A2">
      <w:pPr>
        <w:pStyle w:val="Textoindependiente"/>
        <w:rPr>
          <w:sz w:val="28"/>
        </w:rPr>
      </w:pPr>
    </w:p>
    <w:p w:rsidR="009D43A2" w:rsidRDefault="00413E5C">
      <w:pPr>
        <w:pStyle w:val="Ttulo1"/>
        <w:spacing w:before="174"/>
        <w:ind w:left="4323" w:firstLine="0"/>
      </w:pPr>
      <w:bookmarkStart w:id="0" w:name="_bookmark0"/>
      <w:bookmarkEnd w:id="0"/>
      <w:r>
        <w:rPr>
          <w:rFonts w:ascii="Arial" w:hAnsi="Arial"/>
        </w:rPr>
        <w:t>1.</w:t>
      </w:r>
      <w:r>
        <w:rPr>
          <w:rFonts w:ascii="Arial" w:hAnsi="Arial"/>
          <w:spacing w:val="19"/>
        </w:rPr>
        <w:t xml:space="preserve"> </w:t>
      </w:r>
      <w:r>
        <w:t>INTRODUCCIÓN</w:t>
      </w:r>
    </w:p>
    <w:p w:rsidR="009D43A2" w:rsidRDefault="009D43A2">
      <w:pPr>
        <w:pStyle w:val="Textoindependiente"/>
        <w:rPr>
          <w:b/>
          <w:sz w:val="28"/>
        </w:rPr>
      </w:pPr>
    </w:p>
    <w:p w:rsidR="009D43A2" w:rsidRDefault="009D43A2">
      <w:pPr>
        <w:pStyle w:val="Textoindependiente"/>
        <w:spacing w:before="9"/>
        <w:rPr>
          <w:b/>
          <w:sz w:val="21"/>
        </w:rPr>
      </w:pPr>
    </w:p>
    <w:p w:rsidR="009D43A2" w:rsidRDefault="00413E5C">
      <w:pPr>
        <w:pStyle w:val="Textoindependiente"/>
        <w:spacing w:line="276" w:lineRule="auto"/>
        <w:ind w:left="562" w:right="1072"/>
        <w:jc w:val="both"/>
      </w:pPr>
      <w:r>
        <w:t>En el presente informe se realiza el análisis a las Peticiones, Quejas, Reclamos, Sugerencias y Denuncias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-8"/>
        </w:rPr>
        <w:t xml:space="preserve"> </w:t>
      </w:r>
      <w:r>
        <w:t>Actos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Corrupción</w:t>
      </w:r>
      <w:r>
        <w:rPr>
          <w:spacing w:val="-12"/>
        </w:rPr>
        <w:t xml:space="preserve"> </w:t>
      </w:r>
      <w:r>
        <w:t>(PQRSD)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fueron</w:t>
      </w:r>
      <w:r>
        <w:rPr>
          <w:spacing w:val="-8"/>
        </w:rPr>
        <w:t xml:space="preserve"> </w:t>
      </w:r>
      <w:r>
        <w:t>registradas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recibida</w:t>
      </w:r>
      <w:r>
        <w:t>s</w:t>
      </w:r>
      <w:r>
        <w:rPr>
          <w:spacing w:val="-13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Caja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Vivienda</w:t>
      </w:r>
      <w:r>
        <w:rPr>
          <w:spacing w:val="-11"/>
        </w:rPr>
        <w:t xml:space="preserve"> </w:t>
      </w:r>
      <w:r>
        <w:t>Popular</w:t>
      </w:r>
      <w:r>
        <w:rPr>
          <w:spacing w:val="-11"/>
        </w:rPr>
        <w:t xml:space="preserve"> </w:t>
      </w:r>
      <w:r>
        <w:t>(CVP)</w:t>
      </w:r>
      <w:r>
        <w:rPr>
          <w:spacing w:val="-47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marzo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 los</w:t>
      </w:r>
      <w:r>
        <w:rPr>
          <w:spacing w:val="-2"/>
        </w:rPr>
        <w:t xml:space="preserve"> </w:t>
      </w:r>
      <w:r>
        <w:t>canales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atención dispuestos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fin.</w:t>
      </w:r>
    </w:p>
    <w:p w:rsidR="009D43A2" w:rsidRDefault="00413E5C">
      <w:pPr>
        <w:pStyle w:val="Textoindependiente"/>
        <w:spacing w:before="122" w:line="278" w:lineRule="auto"/>
        <w:ind w:left="562" w:right="1083"/>
        <w:jc w:val="both"/>
      </w:pPr>
      <w:r>
        <w:t>Así mismo este informe incluye la información de las PQRSD, a las cuales se les dio respuesta de manera</w:t>
      </w:r>
      <w:r>
        <w:rPr>
          <w:spacing w:val="1"/>
        </w:rPr>
        <w:t xml:space="preserve"> </w:t>
      </w:r>
      <w:r>
        <w:t>inoportuna</w:t>
      </w:r>
      <w:r>
        <w:rPr>
          <w:spacing w:val="-6"/>
        </w:rPr>
        <w:t xml:space="preserve"> </w:t>
      </w:r>
      <w:r>
        <w:t>en enero</w:t>
      </w:r>
      <w:r>
        <w:rPr>
          <w:spacing w:val="-1"/>
        </w:rPr>
        <w:t xml:space="preserve"> </w:t>
      </w:r>
      <w:r>
        <w:t>y febrero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2022.</w:t>
      </w:r>
    </w:p>
    <w:p w:rsidR="009D43A2" w:rsidRDefault="00413E5C">
      <w:pPr>
        <w:pStyle w:val="Textoindependiente"/>
        <w:spacing w:before="115" w:line="276" w:lineRule="auto"/>
        <w:ind w:left="562" w:right="1073"/>
        <w:jc w:val="both"/>
      </w:pPr>
      <w:r>
        <w:t>De igual manera se identifican las tipologías interpuestas, las dependencias receptoras y emisoras de las</w:t>
      </w:r>
      <w:r>
        <w:rPr>
          <w:spacing w:val="1"/>
        </w:rPr>
        <w:t xml:space="preserve"> </w:t>
      </w:r>
      <w:r>
        <w:t>PQRSD y los tiempos promedios de respuestas en días hábiles, con el fin de determinar el indicador de</w:t>
      </w:r>
      <w:r>
        <w:rPr>
          <w:spacing w:val="1"/>
        </w:rPr>
        <w:t xml:space="preserve"> </w:t>
      </w:r>
      <w:r>
        <w:t>eficacia relacionado con la oportunidad a las respuestas a las PQRSD recibidas y registradas en Bogotá te</w:t>
      </w:r>
      <w:r>
        <w:rPr>
          <w:spacing w:val="1"/>
        </w:rPr>
        <w:t xml:space="preserve"> </w:t>
      </w:r>
      <w:r>
        <w:t>escucha.</w:t>
      </w:r>
    </w:p>
    <w:p w:rsidR="009D43A2" w:rsidRDefault="00413E5C">
      <w:pPr>
        <w:pStyle w:val="Textoindependiente"/>
        <w:spacing w:before="120" w:line="276" w:lineRule="auto"/>
        <w:ind w:left="562" w:right="1074"/>
        <w:jc w:val="both"/>
      </w:pP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1"/>
        </w:rPr>
        <w:t>debe</w:t>
      </w:r>
      <w:r>
        <w:rPr>
          <w:spacing w:val="-4"/>
        </w:rPr>
        <w:t xml:space="preserve"> </w:t>
      </w:r>
      <w:r>
        <w:t>aclarar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tomó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inicio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Ley,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día</w:t>
      </w:r>
      <w:r>
        <w:rPr>
          <w:spacing w:val="-9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PQRSD</w:t>
      </w:r>
      <w:r>
        <w:rPr>
          <w:spacing w:val="-48"/>
        </w:rPr>
        <w:t xml:space="preserve"> </w:t>
      </w:r>
      <w:r>
        <w:t>quedaron</w:t>
      </w:r>
      <w:r>
        <w:rPr>
          <w:spacing w:val="1"/>
        </w:rPr>
        <w:t xml:space="preserve"> </w:t>
      </w:r>
      <w:r>
        <w:t>registradas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Distrital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Quejas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Soluciones</w:t>
      </w:r>
      <w:r>
        <w:rPr>
          <w:spacing w:val="1"/>
        </w:rPr>
        <w:t xml:space="preserve"> </w:t>
      </w:r>
      <w:r>
        <w:t>(SDQS)</w:t>
      </w:r>
      <w:r>
        <w:rPr>
          <w:spacing w:val="1"/>
        </w:rPr>
        <w:t xml:space="preserve"> </w:t>
      </w:r>
      <w:r>
        <w:t>Bogotá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escucha</w:t>
      </w:r>
      <w:r>
        <w:rPr>
          <w:spacing w:val="1"/>
        </w:rPr>
        <w:t xml:space="preserve"> </w:t>
      </w:r>
      <w:r>
        <w:t>(</w:t>
      </w:r>
      <w:hyperlink r:id="rId10">
        <w:r>
          <w:t>www.bogota.gov.co/sdqs</w:t>
        </w:r>
      </w:hyperlink>
      <w:r>
        <w:t>), atendiendo los lineamientos de la Secretaría General de la Alcaldía Mayor de</w:t>
      </w:r>
      <w:r>
        <w:rPr>
          <w:spacing w:val="-47"/>
        </w:rPr>
        <w:t xml:space="preserve"> </w:t>
      </w:r>
      <w:r>
        <w:t>Bogotá</w:t>
      </w:r>
      <w:r>
        <w:rPr>
          <w:spacing w:val="-8"/>
        </w:rPr>
        <w:t xml:space="preserve"> </w:t>
      </w:r>
      <w:r>
        <w:t>D.C.</w:t>
      </w:r>
    </w:p>
    <w:p w:rsidR="009D43A2" w:rsidRDefault="009D43A2">
      <w:pPr>
        <w:spacing w:line="276" w:lineRule="auto"/>
        <w:jc w:val="both"/>
        <w:sectPr w:rsidR="009D43A2">
          <w:pgSz w:w="12240" w:h="15840"/>
          <w:pgMar w:top="1680" w:right="40" w:bottom="2040" w:left="1140" w:header="722" w:footer="1818" w:gutter="0"/>
          <w:cols w:space="720"/>
        </w:sect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spacing w:before="10"/>
        <w:rPr>
          <w:sz w:val="25"/>
        </w:rPr>
      </w:pPr>
    </w:p>
    <w:p w:rsidR="009D43A2" w:rsidRDefault="00413E5C">
      <w:pPr>
        <w:pStyle w:val="Ttulo1"/>
        <w:numPr>
          <w:ilvl w:val="0"/>
          <w:numId w:val="3"/>
        </w:numPr>
        <w:tabs>
          <w:tab w:val="left" w:pos="841"/>
        </w:tabs>
        <w:spacing w:before="52"/>
        <w:jc w:val="left"/>
      </w:pPr>
      <w:bookmarkStart w:id="1" w:name="_bookmark1"/>
      <w:bookmarkEnd w:id="1"/>
      <w:r>
        <w:t>OBJETIVO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ALC</w:t>
      </w:r>
      <w:r>
        <w:t>ANCE</w:t>
      </w:r>
    </w:p>
    <w:p w:rsidR="009D43A2" w:rsidRDefault="009D43A2">
      <w:pPr>
        <w:pStyle w:val="Textoindependiente"/>
        <w:rPr>
          <w:b/>
          <w:sz w:val="24"/>
        </w:rPr>
      </w:pPr>
    </w:p>
    <w:p w:rsidR="009D43A2" w:rsidRDefault="00413E5C">
      <w:pPr>
        <w:pStyle w:val="Textoindependiente"/>
        <w:spacing w:before="187" w:line="276" w:lineRule="auto"/>
        <w:ind w:left="562" w:right="1082"/>
        <w:jc w:val="both"/>
      </w:pPr>
      <w:r>
        <w:t>El objetivo es analizar la gestión de las PQRSD recibidas y registradas por dependencia en la Caja de la</w:t>
      </w:r>
      <w:r>
        <w:rPr>
          <w:spacing w:val="1"/>
        </w:rPr>
        <w:t xml:space="preserve"> </w:t>
      </w:r>
      <w:r>
        <w:t>Vivienda Popular en el Sistema Distrital de Quejas y Soluciones – Bogotá te escucha, para el periodo de</w:t>
      </w:r>
      <w:r>
        <w:rPr>
          <w:spacing w:val="1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y las</w:t>
      </w:r>
      <w:r>
        <w:rPr>
          <w:spacing w:val="-8"/>
        </w:rPr>
        <w:t xml:space="preserve"> </w:t>
      </w:r>
      <w:r>
        <w:t>respuestas inoportun</w:t>
      </w:r>
      <w:r>
        <w:t>as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febrero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2022.</w:t>
      </w:r>
    </w:p>
    <w:p w:rsidR="009D43A2" w:rsidRDefault="00413E5C">
      <w:pPr>
        <w:pStyle w:val="Textoindependiente"/>
        <w:spacing w:before="122" w:line="276" w:lineRule="auto"/>
        <w:ind w:left="562" w:right="1072"/>
        <w:jc w:val="both"/>
      </w:pP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analizará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gestión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PQRSD</w:t>
      </w:r>
      <w:r>
        <w:rPr>
          <w:spacing w:val="-11"/>
        </w:rPr>
        <w:t xml:space="preserve"> </w:t>
      </w:r>
      <w:r>
        <w:t>recibidas</w:t>
      </w:r>
      <w:r>
        <w:rPr>
          <w:spacing w:val="-1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registradas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marzo</w:t>
      </w:r>
      <w:r>
        <w:rPr>
          <w:spacing w:val="-9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2022,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relación</w:t>
      </w:r>
      <w:r>
        <w:rPr>
          <w:spacing w:val="-17"/>
        </w:rPr>
        <w:t xml:space="preserve"> </w:t>
      </w:r>
      <w:r>
        <w:t>con</w:t>
      </w:r>
      <w:r>
        <w:rPr>
          <w:spacing w:val="-15"/>
        </w:rPr>
        <w:t xml:space="preserve"> </w:t>
      </w:r>
      <w:proofErr w:type="spellStart"/>
      <w:r>
        <w:t>determinarel</w:t>
      </w:r>
      <w:proofErr w:type="spellEnd"/>
      <w:r>
        <w:rPr>
          <w:spacing w:val="-47"/>
        </w:rPr>
        <w:t xml:space="preserve"> </w:t>
      </w:r>
      <w:r>
        <w:t>tiempo promedio empleado para registrar la respuesta definitiva en el SDQS Bogotá te escucha, por las</w:t>
      </w:r>
      <w:r>
        <w:rPr>
          <w:spacing w:val="1"/>
        </w:rPr>
        <w:t xml:space="preserve"> </w:t>
      </w:r>
      <w:r>
        <w:t>diferentes dependencias responsables de la solución a las PQRSD, canales de interacción, tipologías,</w:t>
      </w:r>
      <w:r>
        <w:rPr>
          <w:spacing w:val="1"/>
        </w:rPr>
        <w:t xml:space="preserve"> </w:t>
      </w:r>
      <w:r>
        <w:t>número de PQRSD trasladadas por no competencia, subtema Veedurías ciudadanas, participación por</w:t>
      </w:r>
      <w:r>
        <w:rPr>
          <w:spacing w:val="1"/>
        </w:rPr>
        <w:t xml:space="preserve"> </w:t>
      </w:r>
      <w:r>
        <w:t>localidad,</w:t>
      </w:r>
      <w:r>
        <w:rPr>
          <w:spacing w:val="-1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estrato socioeconómico,</w:t>
      </w:r>
      <w:r>
        <w:rPr>
          <w:spacing w:val="-3"/>
        </w:rPr>
        <w:t xml:space="preserve"> </w:t>
      </w:r>
      <w:r>
        <w:t>tipo d</w:t>
      </w:r>
      <w:r>
        <w:t>e</w:t>
      </w:r>
      <w:r>
        <w:rPr>
          <w:spacing w:val="-2"/>
        </w:rPr>
        <w:t xml:space="preserve"> </w:t>
      </w:r>
      <w:r>
        <w:t>requirente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calidad</w:t>
      </w:r>
      <w:r>
        <w:rPr>
          <w:spacing w:val="-8"/>
        </w:rPr>
        <w:t xml:space="preserve"> </w:t>
      </w:r>
      <w:r>
        <w:t>del requirente.</w:t>
      </w:r>
    </w:p>
    <w:p w:rsidR="009D43A2" w:rsidRDefault="00413E5C">
      <w:pPr>
        <w:pStyle w:val="Textoindependiente"/>
        <w:spacing w:before="119" w:line="273" w:lineRule="auto"/>
        <w:ind w:left="562" w:right="1079"/>
        <w:jc w:val="both"/>
      </w:pP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igual</w:t>
      </w:r>
      <w:r>
        <w:rPr>
          <w:spacing w:val="-14"/>
        </w:rPr>
        <w:t xml:space="preserve"> </w:t>
      </w:r>
      <w:r>
        <w:rPr>
          <w:spacing w:val="-1"/>
        </w:rPr>
        <w:t>manera</w:t>
      </w:r>
      <w:r>
        <w:rPr>
          <w:spacing w:val="-12"/>
        </w:rPr>
        <w:t xml:space="preserve"> </w:t>
      </w:r>
      <w:r>
        <w:rPr>
          <w:spacing w:val="-1"/>
        </w:rPr>
        <w:t>se</w:t>
      </w:r>
      <w:r>
        <w:rPr>
          <w:spacing w:val="-6"/>
        </w:rPr>
        <w:t xml:space="preserve"> </w:t>
      </w:r>
      <w:r>
        <w:rPr>
          <w:spacing w:val="-1"/>
        </w:rPr>
        <w:t>incluirá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rPr>
          <w:spacing w:val="-1"/>
        </w:rPr>
        <w:t>PQRSD</w:t>
      </w:r>
      <w:r>
        <w:rPr>
          <w:spacing w:val="-6"/>
        </w:rPr>
        <w:t xml:space="preserve"> </w:t>
      </w:r>
      <w:r>
        <w:rPr>
          <w:spacing w:val="-1"/>
        </w:rPr>
        <w:t>que</w:t>
      </w:r>
      <w:r>
        <w:rPr>
          <w:spacing w:val="-6"/>
        </w:rPr>
        <w:t xml:space="preserve"> </w:t>
      </w:r>
      <w:r>
        <w:t>fueron</w:t>
      </w:r>
      <w:r>
        <w:rPr>
          <w:spacing w:val="-10"/>
        </w:rPr>
        <w:t xml:space="preserve"> </w:t>
      </w:r>
      <w:r>
        <w:t>contestadas</w:t>
      </w:r>
      <w:r>
        <w:rPr>
          <w:spacing w:val="-7"/>
        </w:rPr>
        <w:t xml:space="preserve"> </w:t>
      </w:r>
      <w:r>
        <w:t>inoportunamente</w:t>
      </w:r>
      <w:r>
        <w:rPr>
          <w:spacing w:val="2"/>
        </w:rPr>
        <w:t xml:space="preserve"> </w:t>
      </w:r>
      <w:r>
        <w:t>durante</w:t>
      </w:r>
      <w:r>
        <w:rPr>
          <w:spacing w:val="-48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y febrero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2022.</w:t>
      </w:r>
    </w:p>
    <w:p w:rsidR="009D43A2" w:rsidRDefault="009D43A2">
      <w:pPr>
        <w:pStyle w:val="Textoindependiente"/>
      </w:pPr>
    </w:p>
    <w:p w:rsidR="009D43A2" w:rsidRDefault="009D43A2">
      <w:pPr>
        <w:pStyle w:val="Textoindependiente"/>
      </w:pPr>
    </w:p>
    <w:p w:rsidR="009D43A2" w:rsidRDefault="009D43A2">
      <w:pPr>
        <w:pStyle w:val="Textoindependiente"/>
        <w:spacing w:before="3"/>
        <w:rPr>
          <w:sz w:val="21"/>
        </w:rPr>
      </w:pPr>
    </w:p>
    <w:p w:rsidR="009D43A2" w:rsidRDefault="00413E5C">
      <w:pPr>
        <w:pStyle w:val="Ttulo1"/>
        <w:numPr>
          <w:ilvl w:val="0"/>
          <w:numId w:val="3"/>
        </w:numPr>
        <w:tabs>
          <w:tab w:val="left" w:pos="841"/>
        </w:tabs>
        <w:spacing w:before="1"/>
        <w:jc w:val="left"/>
      </w:pPr>
      <w:bookmarkStart w:id="2" w:name="_bookmark2"/>
      <w:bookmarkEnd w:id="2"/>
      <w:r>
        <w:t>METODOLOGÍA</w:t>
      </w:r>
    </w:p>
    <w:p w:rsidR="009D43A2" w:rsidRDefault="009D43A2">
      <w:pPr>
        <w:pStyle w:val="Textoindependiente"/>
        <w:rPr>
          <w:b/>
          <w:sz w:val="24"/>
        </w:rPr>
      </w:pPr>
    </w:p>
    <w:p w:rsidR="009D43A2" w:rsidRDefault="00413E5C">
      <w:pPr>
        <w:pStyle w:val="Textoindependiente"/>
        <w:spacing w:before="192" w:line="271" w:lineRule="auto"/>
        <w:ind w:left="562" w:right="1069"/>
        <w:jc w:val="both"/>
      </w:pPr>
      <w:r>
        <w:t>Se</w:t>
      </w:r>
      <w:r>
        <w:rPr>
          <w:spacing w:val="-6"/>
        </w:rPr>
        <w:t xml:space="preserve"> </w:t>
      </w:r>
      <w:r>
        <w:t>revisó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registrada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Distrital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Quejas</w:t>
      </w:r>
      <w:r>
        <w:rPr>
          <w:spacing w:val="-1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Soluciones</w:t>
      </w:r>
      <w:r>
        <w:rPr>
          <w:spacing w:val="-7"/>
        </w:rPr>
        <w:t xml:space="preserve"> </w:t>
      </w:r>
      <w:r>
        <w:t>(SDQS)</w:t>
      </w:r>
      <w:r>
        <w:rPr>
          <w:spacing w:val="-10"/>
        </w:rPr>
        <w:t xml:space="preserve"> </w:t>
      </w:r>
      <w:r>
        <w:t>Bogotá</w:t>
      </w:r>
      <w:r>
        <w:rPr>
          <w:spacing w:val="-12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escucha</w:t>
      </w:r>
      <w:r>
        <w:rPr>
          <w:spacing w:val="-47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las distintas</w:t>
      </w:r>
      <w:r>
        <w:rPr>
          <w:spacing w:val="-8"/>
        </w:rPr>
        <w:t xml:space="preserve"> </w:t>
      </w:r>
      <w:r>
        <w:t>PQRSD</w:t>
      </w:r>
      <w:r>
        <w:rPr>
          <w:spacing w:val="4"/>
        </w:rPr>
        <w:t xml:space="preserve"> </w:t>
      </w:r>
      <w:r>
        <w:t>registradas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recibidas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marzo</w:t>
      </w:r>
      <w:r>
        <w:rPr>
          <w:spacing w:val="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2022.</w:t>
      </w:r>
    </w:p>
    <w:p w:rsidR="009D43A2" w:rsidRDefault="00413E5C">
      <w:pPr>
        <w:pStyle w:val="Textoindependiente"/>
        <w:spacing w:before="125" w:line="276" w:lineRule="auto"/>
        <w:ind w:left="562" w:right="1071"/>
        <w:jc w:val="both"/>
      </w:pPr>
      <w:r>
        <w:t>La información del reporte del mes es: fecha de ingreso, número de la PQRSD, número radicado de</w:t>
      </w:r>
      <w:r>
        <w:rPr>
          <w:spacing w:val="1"/>
        </w:rPr>
        <w:t xml:space="preserve"> </w:t>
      </w:r>
      <w:r>
        <w:t>entrada, fecha de radicado de respuesta, número radicado de salida, dependencia, canal, tipo de petición</w:t>
      </w:r>
      <w:r>
        <w:rPr>
          <w:spacing w:val="-48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asunto.</w:t>
      </w:r>
      <w:r>
        <w:rPr>
          <w:spacing w:val="-5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reporte</w:t>
      </w:r>
      <w:r>
        <w:rPr>
          <w:spacing w:val="-3"/>
        </w:rPr>
        <w:t xml:space="preserve"> </w:t>
      </w:r>
      <w:r>
        <w:t>generado,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incorpora</w:t>
      </w:r>
      <w:r>
        <w:rPr>
          <w:spacing w:val="-10"/>
        </w:rPr>
        <w:t xml:space="preserve"> </w:t>
      </w:r>
      <w:r>
        <w:t>columnas</w:t>
      </w:r>
      <w:r>
        <w:rPr>
          <w:spacing w:val="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cálculo de</w:t>
      </w:r>
      <w:r>
        <w:rPr>
          <w:spacing w:val="-4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(días</w:t>
      </w:r>
      <w:r>
        <w:rPr>
          <w:spacing w:val="-3"/>
        </w:rPr>
        <w:t xml:space="preserve"> </w:t>
      </w:r>
      <w:r>
        <w:t>hábiles),</w:t>
      </w:r>
      <w:r>
        <w:rPr>
          <w:spacing w:val="-7"/>
        </w:rPr>
        <w:t xml:space="preserve"> </w:t>
      </w:r>
      <w:r>
        <w:t>el</w:t>
      </w:r>
      <w:r>
        <w:rPr>
          <w:spacing w:val="-47"/>
        </w:rPr>
        <w:t xml:space="preserve"> </w:t>
      </w:r>
      <w:r>
        <w:t>cálculo</w:t>
      </w:r>
      <w:r>
        <w:rPr>
          <w:spacing w:val="-7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9"/>
        </w:rPr>
        <w:t xml:space="preserve"> </w:t>
      </w:r>
      <w:r>
        <w:t>y la</w:t>
      </w:r>
      <w:r>
        <w:rPr>
          <w:spacing w:val="-8"/>
        </w:rPr>
        <w:t xml:space="preserve"> </w:t>
      </w:r>
      <w:r>
        <w:t>c</w:t>
      </w:r>
      <w:r>
        <w:t>olumna que</w:t>
      </w:r>
      <w:r>
        <w:rPr>
          <w:spacing w:val="-7"/>
        </w:rPr>
        <w:t xml:space="preserve"> </w:t>
      </w:r>
      <w:r>
        <w:t>indica si</w:t>
      </w:r>
      <w:r>
        <w:rPr>
          <w:spacing w:val="-1"/>
        </w:rPr>
        <w:t xml:space="preserve"> </w:t>
      </w:r>
      <w:r>
        <w:t>la respuesta</w:t>
      </w:r>
      <w:r>
        <w:rPr>
          <w:spacing w:val="-4"/>
        </w:rPr>
        <w:t xml:space="preserve"> </w:t>
      </w:r>
      <w:r>
        <w:t>fue</w:t>
      </w:r>
      <w:r>
        <w:rPr>
          <w:spacing w:val="-7"/>
        </w:rPr>
        <w:t xml:space="preserve"> </w:t>
      </w:r>
      <w:r>
        <w:t>oportuna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inoportuna.</w:t>
      </w:r>
    </w:p>
    <w:p w:rsidR="009D43A2" w:rsidRDefault="00413E5C">
      <w:pPr>
        <w:pStyle w:val="Textoindependiente"/>
        <w:spacing w:before="118"/>
        <w:ind w:left="562"/>
        <w:jc w:val="both"/>
      </w:pPr>
      <w:r>
        <w:t>Esta</w:t>
      </w:r>
      <w:r>
        <w:rPr>
          <w:spacing w:val="-8"/>
        </w:rPr>
        <w:t xml:space="preserve"> </w:t>
      </w:r>
      <w:r>
        <w:t>misma</w:t>
      </w:r>
      <w:r>
        <w:rPr>
          <w:spacing w:val="-8"/>
        </w:rPr>
        <w:t xml:space="preserve"> </w:t>
      </w:r>
      <w:r>
        <w:t>metodología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utilizó</w:t>
      </w:r>
      <w:r>
        <w:rPr>
          <w:spacing w:val="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 análisis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PQRSD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enero y</w:t>
      </w:r>
      <w:r>
        <w:rPr>
          <w:spacing w:val="-2"/>
        </w:rPr>
        <w:t xml:space="preserve"> </w:t>
      </w:r>
      <w:r>
        <w:t>febrero del</w:t>
      </w:r>
      <w:r>
        <w:rPr>
          <w:spacing w:val="-10"/>
        </w:rPr>
        <w:t xml:space="preserve"> </w:t>
      </w:r>
      <w:r>
        <w:t>2022.</w:t>
      </w:r>
    </w:p>
    <w:p w:rsidR="009D43A2" w:rsidRDefault="009D43A2">
      <w:pPr>
        <w:jc w:val="both"/>
        <w:sectPr w:rsidR="009D43A2">
          <w:pgSz w:w="12240" w:h="15840"/>
          <w:pgMar w:top="1680" w:right="40" w:bottom="2040" w:left="1140" w:header="722" w:footer="1818" w:gutter="0"/>
          <w:cols w:space="720"/>
        </w:sect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spacing w:before="3"/>
        <w:rPr>
          <w:sz w:val="15"/>
        </w:rPr>
      </w:pPr>
    </w:p>
    <w:p w:rsidR="009D43A2" w:rsidRDefault="00413E5C">
      <w:pPr>
        <w:pStyle w:val="Ttulo1"/>
        <w:numPr>
          <w:ilvl w:val="0"/>
          <w:numId w:val="3"/>
        </w:numPr>
        <w:tabs>
          <w:tab w:val="left" w:pos="841"/>
        </w:tabs>
        <w:spacing w:before="51"/>
        <w:ind w:hanging="296"/>
        <w:jc w:val="left"/>
      </w:pPr>
      <w:bookmarkStart w:id="3" w:name="_bookmark3"/>
      <w:bookmarkEnd w:id="3"/>
      <w:r>
        <w:t>GESTIÓN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REGISTRADAS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2022</w:t>
      </w:r>
    </w:p>
    <w:p w:rsidR="009D43A2" w:rsidRDefault="009D43A2">
      <w:pPr>
        <w:pStyle w:val="Textoindependiente"/>
        <w:spacing w:before="1"/>
        <w:rPr>
          <w:b/>
          <w:sz w:val="32"/>
        </w:rPr>
      </w:pPr>
    </w:p>
    <w:p w:rsidR="009D43A2" w:rsidRDefault="00413E5C">
      <w:pPr>
        <w:pStyle w:val="Prrafodelista"/>
        <w:numPr>
          <w:ilvl w:val="1"/>
          <w:numId w:val="3"/>
        </w:numPr>
        <w:tabs>
          <w:tab w:val="left" w:pos="1267"/>
          <w:tab w:val="left" w:pos="1268"/>
        </w:tabs>
        <w:spacing w:before="0"/>
        <w:ind w:hanging="582"/>
        <w:jc w:val="left"/>
        <w:rPr>
          <w:b/>
          <w:sz w:val="24"/>
        </w:rPr>
      </w:pPr>
      <w:bookmarkStart w:id="4" w:name="_bookmark4"/>
      <w:bookmarkEnd w:id="4"/>
      <w:r>
        <w:rPr>
          <w:b/>
          <w:spacing w:val="-3"/>
          <w:sz w:val="24"/>
        </w:rPr>
        <w:t>Número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pacing w:val="-3"/>
          <w:sz w:val="24"/>
        </w:rPr>
        <w:t xml:space="preserve">PQRSD </w:t>
      </w:r>
      <w:r>
        <w:rPr>
          <w:b/>
          <w:spacing w:val="-2"/>
          <w:sz w:val="24"/>
        </w:rPr>
        <w:t>registradas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y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recibidas</w:t>
      </w:r>
    </w:p>
    <w:p w:rsidR="009D43A2" w:rsidRDefault="009D43A2">
      <w:pPr>
        <w:pStyle w:val="Textoindependiente"/>
        <w:rPr>
          <w:b/>
          <w:sz w:val="24"/>
        </w:rPr>
      </w:pPr>
    </w:p>
    <w:p w:rsidR="009D43A2" w:rsidRDefault="00413E5C">
      <w:pPr>
        <w:pStyle w:val="Textoindependiente"/>
        <w:spacing w:before="184" w:line="276" w:lineRule="auto"/>
        <w:ind w:left="562" w:right="1073"/>
        <w:jc w:val="both"/>
      </w:pPr>
      <w:r>
        <w:t>Durante</w:t>
      </w:r>
      <w:r>
        <w:rPr>
          <w:spacing w:val="-10"/>
        </w:rPr>
        <w:t xml:space="preserve"> </w:t>
      </w:r>
      <w:r>
        <w:t>marzo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2022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registraron</w:t>
      </w:r>
      <w:r>
        <w:rPr>
          <w:spacing w:val="-1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recibieron</w:t>
      </w:r>
      <w:r>
        <w:rPr>
          <w:spacing w:val="-11"/>
        </w:rPr>
        <w:t xml:space="preserve"> </w:t>
      </w:r>
      <w:r>
        <w:t>916</w:t>
      </w:r>
      <w:r>
        <w:rPr>
          <w:spacing w:val="-7"/>
        </w:rPr>
        <w:t xml:space="preserve"> </w:t>
      </w:r>
      <w:r>
        <w:t>PQRSD</w:t>
      </w:r>
      <w:r>
        <w:rPr>
          <w:spacing w:val="-10"/>
        </w:rPr>
        <w:t xml:space="preserve"> </w:t>
      </w:r>
      <w:r>
        <w:t>(ver</w:t>
      </w:r>
      <w:r>
        <w:rPr>
          <w:spacing w:val="-8"/>
        </w:rPr>
        <w:t xml:space="preserve"> </w:t>
      </w:r>
      <w:r>
        <w:t>Gráfica</w:t>
      </w:r>
      <w:r>
        <w:rPr>
          <w:spacing w:val="-9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1),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cuales</w:t>
      </w:r>
      <w:r>
        <w:rPr>
          <w:spacing w:val="-8"/>
        </w:rPr>
        <w:t xml:space="preserve"> </w:t>
      </w:r>
      <w:proofErr w:type="spellStart"/>
      <w:r>
        <w:t>seencuentran</w:t>
      </w:r>
      <w:proofErr w:type="spellEnd"/>
      <w:r>
        <w:rPr>
          <w:spacing w:val="-47"/>
        </w:rPr>
        <w:t xml:space="preserve"> </w:t>
      </w:r>
      <w:r>
        <w:t>en el Sistema Distrital de Quejas y Soluciones Bogotá Te Escucha (SDQS), cumpliendo el Decreto 371 de</w:t>
      </w:r>
      <w:r>
        <w:rPr>
          <w:spacing w:val="1"/>
        </w:rPr>
        <w:t xml:space="preserve"> </w:t>
      </w:r>
      <w:r>
        <w:t>2010 expedido por la Alcaldía Mayor de Bogotá “Por el cual se establecen lineamientos para preservar y</w:t>
      </w:r>
      <w:r>
        <w:rPr>
          <w:spacing w:val="1"/>
        </w:rPr>
        <w:t xml:space="preserve"> </w:t>
      </w:r>
      <w:r>
        <w:t>fortalecer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transparencia</w:t>
      </w:r>
      <w:r>
        <w:rPr>
          <w:spacing w:val="-1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prevención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corrupción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Entidades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Organismos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Distrito</w:t>
      </w:r>
      <w:r>
        <w:rPr>
          <w:spacing w:val="-47"/>
        </w:rPr>
        <w:t xml:space="preserve"> </w:t>
      </w:r>
      <w:r>
        <w:t>Capital”</w:t>
      </w:r>
    </w:p>
    <w:p w:rsidR="009D43A2" w:rsidRDefault="00413E5C">
      <w:pPr>
        <w:pStyle w:val="Textoindependiente"/>
        <w:spacing w:before="5"/>
        <w:rPr>
          <w:sz w:val="11"/>
        </w:rPr>
      </w:pPr>
      <w:r>
        <w:pict>
          <v:group id="_x0000_s1090" style="position:absolute;margin-left:134.15pt;margin-top:9pt;width:372pt;height:144.15pt;z-index:-15728640;mso-wrap-distance-left:0;mso-wrap-distance-right:0;mso-position-horizontal-relative:page" coordorigin="2683,180" coordsize="7440,28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3489;top:1501;width:4996;height:1310">
              <v:imagedata r:id="rId11" o:title=""/>
            </v:shape>
            <v:shape id="_x0000_s1097" style="position:absolute;left:7843;top:2212;width:260;height:2" coordorigin="7843,2212" coordsize="260,0" path="m7843,2212r168,l8102,2212e" filled="f" strokecolor="#a6a6a6" strokeweight=".72pt">
              <v:path arrowok="t"/>
            </v:shape>
            <v:rect id="_x0000_s1096" style="position:absolute;left:4264;top:618;width:4908;height:941" stroked="f"/>
            <v:rect id="_x0000_s1095" style="position:absolute;left:9403;top:2102;width:99;height:99" fillcolor="#4f81bc" stroked="f"/>
            <v:rect id="_x0000_s1094" style="position:absolute;left:2690;top:186;width:7426;height:2868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left:4322;top:724;width:4810;height:800" filled="f" stroked="f">
              <v:textbox inset="0,0,0,0">
                <w:txbxContent>
                  <w:p w:rsidR="009D43A2" w:rsidRDefault="00413E5C">
                    <w:pPr>
                      <w:spacing w:line="367" w:lineRule="exact"/>
                      <w:ind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No.</w:t>
                    </w:r>
                    <w:r>
                      <w:rPr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1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PQRSD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marzo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del</w:t>
                    </w:r>
                  </w:p>
                  <w:p w:rsidR="009D43A2" w:rsidRDefault="00413E5C">
                    <w:pPr>
                      <w:spacing w:line="433" w:lineRule="exact"/>
                      <w:ind w:right="16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2022</w:t>
                    </w:r>
                  </w:p>
                </w:txbxContent>
              </v:textbox>
            </v:shape>
            <v:shape id="_x0000_s1092" type="#_x0000_t202" style="position:absolute;left:8162;top:2139;width:294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916</w:t>
                    </w:r>
                  </w:p>
                </w:txbxContent>
              </v:textbox>
            </v:shape>
            <v:shape id="_x0000_s1091" type="#_x0000_t202" style="position:absolute;left:9545;top:2067;width:390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D43A2" w:rsidRDefault="00413E5C">
      <w:pPr>
        <w:spacing w:before="193"/>
        <w:ind w:left="595"/>
        <w:jc w:val="both"/>
        <w:rPr>
          <w:sz w:val="16"/>
        </w:rPr>
      </w:pPr>
      <w:r>
        <w:rPr>
          <w:spacing w:val="-1"/>
          <w:sz w:val="16"/>
        </w:rPr>
        <w:t>Fuente: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9D43A2" w:rsidRDefault="009D43A2">
      <w:pPr>
        <w:pStyle w:val="Textoindependiente"/>
        <w:rPr>
          <w:sz w:val="16"/>
        </w:rPr>
      </w:pPr>
    </w:p>
    <w:p w:rsidR="009D43A2" w:rsidRDefault="009D43A2">
      <w:pPr>
        <w:pStyle w:val="Textoindependiente"/>
        <w:rPr>
          <w:sz w:val="16"/>
        </w:rPr>
      </w:pPr>
    </w:p>
    <w:p w:rsidR="009D43A2" w:rsidRDefault="009D43A2">
      <w:pPr>
        <w:pStyle w:val="Textoindependiente"/>
        <w:rPr>
          <w:sz w:val="16"/>
        </w:rPr>
      </w:pPr>
    </w:p>
    <w:p w:rsidR="009D43A2" w:rsidRDefault="00413E5C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05"/>
        <w:ind w:hanging="649"/>
        <w:jc w:val="left"/>
      </w:pPr>
      <w:bookmarkStart w:id="5" w:name="_bookmark5"/>
      <w:bookmarkEnd w:id="5"/>
      <w:r>
        <w:t>Canales</w:t>
      </w:r>
      <w:r>
        <w:rPr>
          <w:spacing w:val="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Interacción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SDQS</w:t>
      </w:r>
      <w:r>
        <w:rPr>
          <w:spacing w:val="2"/>
        </w:rPr>
        <w:t xml:space="preserve"> </w:t>
      </w:r>
      <w:r>
        <w:t>Bogotá</w:t>
      </w:r>
      <w:r>
        <w:rPr>
          <w:spacing w:val="-7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escucha</w:t>
      </w:r>
    </w:p>
    <w:p w:rsidR="009D43A2" w:rsidRDefault="009D43A2">
      <w:pPr>
        <w:pStyle w:val="Textoindependiente"/>
        <w:rPr>
          <w:b/>
          <w:sz w:val="24"/>
        </w:rPr>
      </w:pPr>
    </w:p>
    <w:p w:rsidR="009D43A2" w:rsidRDefault="00413E5C">
      <w:pPr>
        <w:pStyle w:val="Textoindependiente"/>
        <w:spacing w:before="187" w:line="276" w:lineRule="auto"/>
        <w:ind w:left="562" w:right="1071"/>
        <w:jc w:val="both"/>
      </w:pP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7"/>
        </w:rPr>
        <w:t xml:space="preserve"> </w:t>
      </w:r>
      <w:r>
        <w:rPr>
          <w:spacing w:val="-1"/>
        </w:rPr>
        <w:t>dispuestos</w:t>
      </w:r>
      <w:r>
        <w:rPr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recepción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PQRSD</w:t>
      </w:r>
      <w:r>
        <w:rPr>
          <w:spacing w:val="-1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identificó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utilizados</w:t>
      </w:r>
      <w:r>
        <w:rPr>
          <w:spacing w:val="-2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ciudadanía</w:t>
      </w:r>
      <w:r>
        <w:rPr>
          <w:spacing w:val="-47"/>
        </w:rPr>
        <w:t xml:space="preserve"> </w:t>
      </w:r>
      <w:r>
        <w:t>fueron: el canal escrito con una participación del 56,00% (513), el canal e-mail con 38,32% (351), el canal</w:t>
      </w:r>
      <w:r>
        <w:rPr>
          <w:spacing w:val="1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él 3,93%</w:t>
      </w:r>
      <w:r>
        <w:rPr>
          <w:spacing w:val="-6"/>
        </w:rPr>
        <w:t xml:space="preserve"> </w:t>
      </w:r>
      <w:r>
        <w:t>(36),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canal</w:t>
      </w:r>
      <w:r>
        <w:rPr>
          <w:spacing w:val="-4"/>
        </w:rPr>
        <w:t xml:space="preserve"> </w:t>
      </w:r>
      <w:r>
        <w:t>presencial</w:t>
      </w:r>
      <w:r>
        <w:rPr>
          <w:spacing w:val="-10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1,53%</w:t>
      </w:r>
      <w:r>
        <w:rPr>
          <w:spacing w:val="-3"/>
        </w:rPr>
        <w:t xml:space="preserve"> </w:t>
      </w:r>
      <w:r>
        <w:t>(14)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canal</w:t>
      </w:r>
      <w:r>
        <w:rPr>
          <w:spacing w:val="-6"/>
        </w:rPr>
        <w:t xml:space="preserve"> </w:t>
      </w:r>
      <w:r>
        <w:t>telefónico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0,22%</w:t>
      </w:r>
      <w:r>
        <w:rPr>
          <w:spacing w:val="-3"/>
        </w:rPr>
        <w:t xml:space="preserve"> </w:t>
      </w:r>
      <w:r>
        <w:t>(2).</w:t>
      </w:r>
    </w:p>
    <w:p w:rsidR="009D43A2" w:rsidRDefault="009D43A2">
      <w:pPr>
        <w:spacing w:line="276" w:lineRule="auto"/>
        <w:jc w:val="both"/>
        <w:sectPr w:rsidR="009D43A2">
          <w:pgSz w:w="12240" w:h="15840"/>
          <w:pgMar w:top="1680" w:right="40" w:bottom="2040" w:left="1140" w:header="722" w:footer="1818" w:gutter="0"/>
          <w:cols w:space="720"/>
        </w:sect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1842" w:type="dxa"/>
        <w:tblLayout w:type="fixed"/>
        <w:tblLook w:val="01E0" w:firstRow="1" w:lastRow="1" w:firstColumn="1" w:lastColumn="1" w:noHBand="0" w:noVBand="0"/>
      </w:tblPr>
      <w:tblGrid>
        <w:gridCol w:w="1112"/>
        <w:gridCol w:w="272"/>
        <w:gridCol w:w="188"/>
        <w:gridCol w:w="1413"/>
        <w:gridCol w:w="2912"/>
      </w:tblGrid>
      <w:tr w:rsidR="009D43A2">
        <w:trPr>
          <w:trHeight w:val="339"/>
        </w:trPr>
        <w:tc>
          <w:tcPr>
            <w:tcW w:w="1112" w:type="dxa"/>
          </w:tcPr>
          <w:p w:rsidR="009D43A2" w:rsidRDefault="00413E5C">
            <w:pPr>
              <w:pStyle w:val="TableParagraph"/>
              <w:spacing w:line="219" w:lineRule="exact"/>
              <w:ind w:right="17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ESCRITO</w:t>
            </w:r>
          </w:p>
        </w:tc>
        <w:tc>
          <w:tcPr>
            <w:tcW w:w="272" w:type="dxa"/>
          </w:tcPr>
          <w:p w:rsidR="009D43A2" w:rsidRDefault="009D43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" w:type="dxa"/>
          </w:tcPr>
          <w:p w:rsidR="009D43A2" w:rsidRDefault="009D43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9D43A2" w:rsidRDefault="009D43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:rsidR="009D43A2" w:rsidRDefault="00413E5C">
            <w:pPr>
              <w:pStyle w:val="TableParagraph"/>
              <w:spacing w:line="183" w:lineRule="exact"/>
              <w:ind w:right="4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513</w:t>
            </w:r>
          </w:p>
        </w:tc>
      </w:tr>
      <w:tr w:rsidR="009D43A2">
        <w:trPr>
          <w:trHeight w:val="463"/>
        </w:trPr>
        <w:tc>
          <w:tcPr>
            <w:tcW w:w="1112" w:type="dxa"/>
          </w:tcPr>
          <w:p w:rsidR="009D43A2" w:rsidRDefault="00413E5C">
            <w:pPr>
              <w:pStyle w:val="TableParagraph"/>
              <w:spacing w:before="123"/>
              <w:ind w:right="17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E-MAIL</w:t>
            </w:r>
          </w:p>
        </w:tc>
        <w:tc>
          <w:tcPr>
            <w:tcW w:w="272" w:type="dxa"/>
          </w:tcPr>
          <w:p w:rsidR="009D43A2" w:rsidRDefault="009D43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" w:type="dxa"/>
          </w:tcPr>
          <w:p w:rsidR="009D43A2" w:rsidRDefault="009D43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9D43A2" w:rsidRDefault="009D43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:rsidR="009D43A2" w:rsidRDefault="00413E5C">
            <w:pPr>
              <w:pStyle w:val="TableParagraph"/>
              <w:spacing w:before="87"/>
              <w:ind w:left="1211" w:right="138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351</w:t>
            </w:r>
          </w:p>
        </w:tc>
      </w:tr>
      <w:tr w:rsidR="009D43A2">
        <w:trPr>
          <w:trHeight w:val="463"/>
        </w:trPr>
        <w:tc>
          <w:tcPr>
            <w:tcW w:w="1112" w:type="dxa"/>
          </w:tcPr>
          <w:p w:rsidR="009D43A2" w:rsidRDefault="00413E5C">
            <w:pPr>
              <w:pStyle w:val="TableParagraph"/>
              <w:spacing w:before="123"/>
              <w:ind w:right="17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WEB</w:t>
            </w:r>
          </w:p>
        </w:tc>
        <w:tc>
          <w:tcPr>
            <w:tcW w:w="272" w:type="dxa"/>
          </w:tcPr>
          <w:p w:rsidR="009D43A2" w:rsidRDefault="009D43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" w:type="dxa"/>
          </w:tcPr>
          <w:p w:rsidR="009D43A2" w:rsidRDefault="009D43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9D43A2" w:rsidRDefault="00413E5C">
            <w:pPr>
              <w:pStyle w:val="TableParagraph"/>
              <w:spacing w:before="87"/>
              <w:ind w:left="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36</w:t>
            </w:r>
          </w:p>
        </w:tc>
        <w:tc>
          <w:tcPr>
            <w:tcW w:w="2912" w:type="dxa"/>
          </w:tcPr>
          <w:p w:rsidR="009D43A2" w:rsidRDefault="009D43A2">
            <w:pPr>
              <w:pStyle w:val="TableParagraph"/>
              <w:rPr>
                <w:rFonts w:ascii="Times New Roman"/>
              </w:rPr>
            </w:pPr>
          </w:p>
        </w:tc>
      </w:tr>
      <w:tr w:rsidR="009D43A2">
        <w:trPr>
          <w:trHeight w:val="463"/>
        </w:trPr>
        <w:tc>
          <w:tcPr>
            <w:tcW w:w="1112" w:type="dxa"/>
          </w:tcPr>
          <w:p w:rsidR="009D43A2" w:rsidRDefault="00413E5C">
            <w:pPr>
              <w:pStyle w:val="TableParagraph"/>
              <w:spacing w:before="123"/>
              <w:ind w:right="17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PRESENCIAL</w:t>
            </w:r>
          </w:p>
        </w:tc>
        <w:tc>
          <w:tcPr>
            <w:tcW w:w="272" w:type="dxa"/>
          </w:tcPr>
          <w:p w:rsidR="009D43A2" w:rsidRDefault="009D43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" w:type="dxa"/>
          </w:tcPr>
          <w:p w:rsidR="009D43A2" w:rsidRDefault="00413E5C">
            <w:pPr>
              <w:pStyle w:val="TableParagraph"/>
              <w:spacing w:before="87"/>
              <w:ind w:left="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14</w:t>
            </w:r>
          </w:p>
        </w:tc>
        <w:tc>
          <w:tcPr>
            <w:tcW w:w="1413" w:type="dxa"/>
          </w:tcPr>
          <w:p w:rsidR="009D43A2" w:rsidRDefault="009D43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:rsidR="009D43A2" w:rsidRDefault="009D43A2">
            <w:pPr>
              <w:pStyle w:val="TableParagraph"/>
              <w:rPr>
                <w:rFonts w:ascii="Times New Roman"/>
              </w:rPr>
            </w:pPr>
          </w:p>
        </w:tc>
      </w:tr>
      <w:tr w:rsidR="009D43A2">
        <w:trPr>
          <w:trHeight w:val="339"/>
        </w:trPr>
        <w:tc>
          <w:tcPr>
            <w:tcW w:w="1112" w:type="dxa"/>
          </w:tcPr>
          <w:p w:rsidR="009D43A2" w:rsidRDefault="00413E5C">
            <w:pPr>
              <w:pStyle w:val="TableParagraph"/>
              <w:spacing w:before="123" w:line="196" w:lineRule="exact"/>
              <w:ind w:right="17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TELEFONO</w:t>
            </w:r>
          </w:p>
        </w:tc>
        <w:tc>
          <w:tcPr>
            <w:tcW w:w="272" w:type="dxa"/>
          </w:tcPr>
          <w:p w:rsidR="009D43A2" w:rsidRDefault="00413E5C">
            <w:pPr>
              <w:pStyle w:val="TableParagraph"/>
              <w:spacing w:before="87"/>
              <w:ind w:left="17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  <w:tc>
          <w:tcPr>
            <w:tcW w:w="188" w:type="dxa"/>
          </w:tcPr>
          <w:p w:rsidR="009D43A2" w:rsidRDefault="009D43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:rsidR="009D43A2" w:rsidRDefault="009D43A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12" w:type="dxa"/>
          </w:tcPr>
          <w:p w:rsidR="009D43A2" w:rsidRDefault="009D43A2">
            <w:pPr>
              <w:pStyle w:val="TableParagraph"/>
              <w:rPr>
                <w:rFonts w:ascii="Times New Roman"/>
              </w:rPr>
            </w:pPr>
          </w:p>
        </w:tc>
      </w:tr>
    </w:tbl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spacing w:before="9"/>
        <w:rPr>
          <w:sz w:val="16"/>
        </w:rPr>
      </w:pPr>
    </w:p>
    <w:p w:rsidR="009D43A2" w:rsidRDefault="00413E5C">
      <w:pPr>
        <w:ind w:left="562"/>
        <w:jc w:val="both"/>
        <w:rPr>
          <w:sz w:val="16"/>
        </w:rPr>
      </w:pPr>
      <w:r>
        <w:pict>
          <v:group id="_x0000_s1084" style="position:absolute;left:0;text-align:left;margin-left:137.4pt;margin-top:-217.45pt;width:386.2pt;height:202.35pt;z-index:-16642048;mso-position-horizontal-relative:page" coordorigin="2748,-4349" coordsize="7724,4047">
            <v:shape id="_x0000_s1089" type="#_x0000_t75" style="position:absolute;left:4063;top:-3022;width:5217;height:2467">
              <v:imagedata r:id="rId12" o:title=""/>
            </v:shape>
            <v:rect id="_x0000_s1088" style="position:absolute;left:9751;top:-1846;width:99;height:99" fillcolor="#4f81bc" stroked="f"/>
            <v:rect id="_x0000_s1087" style="position:absolute;left:2755;top:-4342;width:7709;height:4032" filled="f" strokecolor="#d9d9d9" strokeweight=".72pt"/>
            <v:shape id="_x0000_s1086" type="#_x0000_t202" style="position:absolute;left:3848;top:-4120;width:5541;height:800" filled="f" stroked="f">
              <v:textbox inset="0,0,0,0">
                <w:txbxContent>
                  <w:p w:rsidR="009D43A2" w:rsidRDefault="00413E5C">
                    <w:pPr>
                      <w:spacing w:line="367" w:lineRule="exact"/>
                      <w:ind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No.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2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PQRSD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Canales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de</w:t>
                    </w:r>
                  </w:p>
                  <w:p w:rsidR="009D43A2" w:rsidRDefault="00413E5C">
                    <w:pPr>
                      <w:spacing w:line="433" w:lineRule="exact"/>
                      <w:ind w:right="15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Interacción</w:t>
                    </w:r>
                  </w:p>
                </w:txbxContent>
              </v:textbox>
            </v:shape>
            <v:shape id="_x0000_s1085" type="#_x0000_t202" style="position:absolute;left:9893;top:-1881;width:390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  <w:sz w:val="16"/>
        </w:rPr>
        <w:t>Fuente: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9D43A2" w:rsidRDefault="009D43A2">
      <w:pPr>
        <w:pStyle w:val="Textoindependiente"/>
        <w:rPr>
          <w:sz w:val="16"/>
        </w:rPr>
      </w:pPr>
    </w:p>
    <w:p w:rsidR="009D43A2" w:rsidRDefault="009D43A2">
      <w:pPr>
        <w:pStyle w:val="Textoindependiente"/>
        <w:rPr>
          <w:sz w:val="16"/>
        </w:rPr>
      </w:pPr>
    </w:p>
    <w:p w:rsidR="009D43A2" w:rsidRDefault="009D43A2">
      <w:pPr>
        <w:pStyle w:val="Textoindependiente"/>
        <w:rPr>
          <w:sz w:val="16"/>
        </w:rPr>
      </w:pPr>
    </w:p>
    <w:p w:rsidR="009D43A2" w:rsidRDefault="00413E5C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29"/>
        <w:ind w:hanging="582"/>
        <w:jc w:val="left"/>
      </w:pPr>
      <w:bookmarkStart w:id="6" w:name="_bookmark6"/>
      <w:bookmarkEnd w:id="6"/>
      <w:r>
        <w:t>Tipologías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SDQS</w:t>
      </w:r>
      <w:r>
        <w:rPr>
          <w:spacing w:val="-6"/>
        </w:rPr>
        <w:t xml:space="preserve"> </w:t>
      </w:r>
      <w:r>
        <w:t>Bogotá</w:t>
      </w:r>
      <w:r>
        <w:rPr>
          <w:spacing w:val="-9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escucha</w:t>
      </w:r>
    </w:p>
    <w:p w:rsidR="009D43A2" w:rsidRDefault="009D43A2">
      <w:pPr>
        <w:pStyle w:val="Textoindependiente"/>
        <w:rPr>
          <w:b/>
          <w:sz w:val="24"/>
        </w:rPr>
      </w:pPr>
    </w:p>
    <w:p w:rsidR="009D43A2" w:rsidRDefault="00413E5C">
      <w:pPr>
        <w:pStyle w:val="Textoindependiente"/>
        <w:spacing w:before="190" w:line="276" w:lineRule="auto"/>
        <w:ind w:left="562" w:right="1067"/>
        <w:jc w:val="both"/>
      </w:pPr>
      <w:r>
        <w:t>De las 916 PQRSD registradas y recibidas en febrero, el Derecho de Petición de Interés Particular fue la</w:t>
      </w:r>
      <w:r>
        <w:rPr>
          <w:spacing w:val="1"/>
        </w:rPr>
        <w:t xml:space="preserve"> </w:t>
      </w:r>
      <w:r>
        <w:t>tipología más utilizada por la ciudadanía, con una participación del 90,17% (826), seguido del Derecho de</w:t>
      </w:r>
      <w:r>
        <w:rPr>
          <w:spacing w:val="1"/>
        </w:rPr>
        <w:t xml:space="preserve"> </w:t>
      </w:r>
      <w:r>
        <w:rPr>
          <w:spacing w:val="-2"/>
        </w:rPr>
        <w:t>Petición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Interés</w:t>
      </w:r>
      <w:r>
        <w:rPr>
          <w:spacing w:val="-10"/>
        </w:rPr>
        <w:t xml:space="preserve"> </w:t>
      </w:r>
      <w:r>
        <w:rPr>
          <w:spacing w:val="-2"/>
        </w:rPr>
        <w:t>General</w:t>
      </w:r>
      <w:r>
        <w:rPr>
          <w:spacing w:val="-7"/>
        </w:rPr>
        <w:t xml:space="preserve"> </w:t>
      </w:r>
      <w:r>
        <w:rPr>
          <w:spacing w:val="-2"/>
        </w:rPr>
        <w:t>3,71%</w:t>
      </w:r>
      <w:r>
        <w:rPr>
          <w:spacing w:val="-6"/>
        </w:rPr>
        <w:t xml:space="preserve"> </w:t>
      </w:r>
      <w:r>
        <w:rPr>
          <w:spacing w:val="-2"/>
        </w:rPr>
        <w:t>(34),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so</w:t>
      </w:r>
      <w:r>
        <w:rPr>
          <w:spacing w:val="-2"/>
        </w:rPr>
        <w:t>licitud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2"/>
        </w:rPr>
        <w:t>copia</w:t>
      </w:r>
      <w:r>
        <w:rPr>
          <w:spacing w:val="-8"/>
        </w:rPr>
        <w:t xml:space="preserve"> </w:t>
      </w:r>
      <w:r>
        <w:rPr>
          <w:spacing w:val="-2"/>
        </w:rPr>
        <w:t>con</w:t>
      </w:r>
      <w:r>
        <w:rPr>
          <w:spacing w:val="-8"/>
        </w:rPr>
        <w:t xml:space="preserve"> </w:t>
      </w:r>
      <w:r>
        <w:rPr>
          <w:spacing w:val="-2"/>
        </w:rPr>
        <w:t>un</w:t>
      </w:r>
      <w:r>
        <w:rPr>
          <w:spacing w:val="-6"/>
        </w:rPr>
        <w:t xml:space="preserve"> </w:t>
      </w:r>
      <w:r>
        <w:rPr>
          <w:spacing w:val="-2"/>
        </w:rPr>
        <w:t>3,38%</w:t>
      </w:r>
      <w:r>
        <w:rPr>
          <w:spacing w:val="-6"/>
        </w:rPr>
        <w:t xml:space="preserve"> </w:t>
      </w:r>
      <w:r>
        <w:rPr>
          <w:spacing w:val="-2"/>
        </w:rPr>
        <w:t>(31),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Consulta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1,20%</w:t>
      </w:r>
      <w:r>
        <w:rPr>
          <w:spacing w:val="-7"/>
        </w:rPr>
        <w:t xml:space="preserve"> </w:t>
      </w:r>
      <w:r>
        <w:rPr>
          <w:spacing w:val="-1"/>
        </w:rPr>
        <w:t>(11),</w:t>
      </w:r>
      <w:r>
        <w:rPr>
          <w:spacing w:val="-47"/>
        </w:rPr>
        <w:t xml:space="preserve"> </w:t>
      </w:r>
      <w:r>
        <w:t>Reclamo con un 0,66% (6), la</w:t>
      </w:r>
      <w:r>
        <w:rPr>
          <w:spacing w:val="1"/>
        </w:rPr>
        <w:t xml:space="preserve"> </w:t>
      </w:r>
      <w:r>
        <w:t>Queja con el 0,44% (4), la Solicitud de Acceso a la Información con una</w:t>
      </w:r>
      <w:r>
        <w:rPr>
          <w:spacing w:val="1"/>
        </w:rPr>
        <w:t xml:space="preserve"> </w:t>
      </w:r>
      <w:r>
        <w:t>participación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0,33%</w:t>
      </w:r>
      <w:r>
        <w:rPr>
          <w:spacing w:val="1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y para</w:t>
      </w:r>
      <w:r>
        <w:rPr>
          <w:spacing w:val="-3"/>
        </w:rPr>
        <w:t xml:space="preserve"> </w:t>
      </w:r>
      <w:r>
        <w:t>finalizar la</w:t>
      </w:r>
      <w:r>
        <w:rPr>
          <w:spacing w:val="-6"/>
        </w:rPr>
        <w:t xml:space="preserve"> </w:t>
      </w:r>
      <w:r>
        <w:t>felicitación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0,11%</w:t>
      </w:r>
      <w:r>
        <w:rPr>
          <w:spacing w:val="-2"/>
        </w:rPr>
        <w:t xml:space="preserve"> </w:t>
      </w:r>
      <w:r>
        <w:t>(1).</w:t>
      </w:r>
    </w:p>
    <w:p w:rsidR="009D43A2" w:rsidRDefault="009D43A2">
      <w:pPr>
        <w:spacing w:line="276" w:lineRule="auto"/>
        <w:jc w:val="both"/>
        <w:sectPr w:rsidR="009D43A2">
          <w:pgSz w:w="12240" w:h="15840"/>
          <w:pgMar w:top="1680" w:right="40" w:bottom="2040" w:left="1140" w:header="722" w:footer="1818" w:gutter="0"/>
          <w:cols w:space="720"/>
        </w:sect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1424" w:type="dxa"/>
        <w:tblLayout w:type="fixed"/>
        <w:tblLook w:val="01E0" w:firstRow="1" w:lastRow="1" w:firstColumn="1" w:lastColumn="1" w:noHBand="0" w:noVBand="0"/>
      </w:tblPr>
      <w:tblGrid>
        <w:gridCol w:w="3745"/>
        <w:gridCol w:w="520"/>
      </w:tblGrid>
      <w:tr w:rsidR="009D43A2">
        <w:trPr>
          <w:trHeight w:val="294"/>
        </w:trPr>
        <w:tc>
          <w:tcPr>
            <w:tcW w:w="3745" w:type="dxa"/>
          </w:tcPr>
          <w:p w:rsidR="009D43A2" w:rsidRDefault="00413E5C">
            <w:pPr>
              <w:pStyle w:val="TableParagraph"/>
              <w:spacing w:line="183" w:lineRule="exact"/>
              <w:ind w:right="17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DERECHO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PETICION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PARTICULAR</w:t>
            </w:r>
          </w:p>
        </w:tc>
        <w:tc>
          <w:tcPr>
            <w:tcW w:w="520" w:type="dxa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D43A2">
        <w:trPr>
          <w:trHeight w:val="442"/>
        </w:trPr>
        <w:tc>
          <w:tcPr>
            <w:tcW w:w="3745" w:type="dxa"/>
          </w:tcPr>
          <w:p w:rsidR="009D43A2" w:rsidRDefault="00413E5C">
            <w:pPr>
              <w:pStyle w:val="TableParagraph"/>
              <w:spacing w:before="112"/>
              <w:ind w:right="17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DERECHO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PETICION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INTERES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GENERAL</w:t>
            </w:r>
          </w:p>
        </w:tc>
        <w:tc>
          <w:tcPr>
            <w:tcW w:w="520" w:type="dxa"/>
          </w:tcPr>
          <w:p w:rsidR="009D43A2" w:rsidRDefault="00413E5C">
            <w:pPr>
              <w:pStyle w:val="TableParagraph"/>
              <w:spacing w:before="78"/>
              <w:ind w:right="4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34</w:t>
            </w:r>
          </w:p>
        </w:tc>
      </w:tr>
      <w:tr w:rsidR="009D43A2">
        <w:trPr>
          <w:trHeight w:val="443"/>
        </w:trPr>
        <w:tc>
          <w:tcPr>
            <w:tcW w:w="3745" w:type="dxa"/>
          </w:tcPr>
          <w:p w:rsidR="009D43A2" w:rsidRDefault="00413E5C">
            <w:pPr>
              <w:pStyle w:val="TableParagraph"/>
              <w:spacing w:before="112"/>
              <w:ind w:right="1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SOLICITUD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COPIA</w:t>
            </w:r>
          </w:p>
        </w:tc>
        <w:tc>
          <w:tcPr>
            <w:tcW w:w="520" w:type="dxa"/>
          </w:tcPr>
          <w:p w:rsidR="009D43A2" w:rsidRDefault="00413E5C">
            <w:pPr>
              <w:pStyle w:val="TableParagraph"/>
              <w:spacing w:before="78"/>
              <w:ind w:right="6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31</w:t>
            </w:r>
          </w:p>
        </w:tc>
      </w:tr>
      <w:tr w:rsidR="009D43A2">
        <w:trPr>
          <w:trHeight w:val="442"/>
        </w:trPr>
        <w:tc>
          <w:tcPr>
            <w:tcW w:w="3745" w:type="dxa"/>
          </w:tcPr>
          <w:p w:rsidR="009D43A2" w:rsidRDefault="00413E5C">
            <w:pPr>
              <w:pStyle w:val="TableParagraph"/>
              <w:spacing w:before="112"/>
              <w:ind w:right="16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CONSULTA</w:t>
            </w:r>
          </w:p>
        </w:tc>
        <w:tc>
          <w:tcPr>
            <w:tcW w:w="520" w:type="dxa"/>
          </w:tcPr>
          <w:p w:rsidR="009D43A2" w:rsidRDefault="00413E5C">
            <w:pPr>
              <w:pStyle w:val="TableParagraph"/>
              <w:spacing w:before="78"/>
              <w:ind w:left="20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</w:t>
            </w:r>
          </w:p>
        </w:tc>
      </w:tr>
      <w:tr w:rsidR="009D43A2">
        <w:trPr>
          <w:trHeight w:val="443"/>
        </w:trPr>
        <w:tc>
          <w:tcPr>
            <w:tcW w:w="3745" w:type="dxa"/>
          </w:tcPr>
          <w:p w:rsidR="009D43A2" w:rsidRDefault="00413E5C">
            <w:pPr>
              <w:pStyle w:val="TableParagraph"/>
              <w:spacing w:before="112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RECLAMO</w:t>
            </w:r>
          </w:p>
        </w:tc>
        <w:tc>
          <w:tcPr>
            <w:tcW w:w="520" w:type="dxa"/>
          </w:tcPr>
          <w:p w:rsidR="009D43A2" w:rsidRDefault="00413E5C">
            <w:pPr>
              <w:pStyle w:val="TableParagraph"/>
              <w:spacing w:before="78"/>
              <w:ind w:left="18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</w:t>
            </w:r>
          </w:p>
        </w:tc>
      </w:tr>
      <w:tr w:rsidR="009D43A2">
        <w:trPr>
          <w:trHeight w:val="443"/>
        </w:trPr>
        <w:tc>
          <w:tcPr>
            <w:tcW w:w="3745" w:type="dxa"/>
          </w:tcPr>
          <w:p w:rsidR="009D43A2" w:rsidRDefault="00413E5C">
            <w:pPr>
              <w:pStyle w:val="TableParagraph"/>
              <w:spacing w:before="112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QUEJA</w:t>
            </w:r>
          </w:p>
        </w:tc>
        <w:tc>
          <w:tcPr>
            <w:tcW w:w="520" w:type="dxa"/>
          </w:tcPr>
          <w:p w:rsidR="009D43A2" w:rsidRDefault="00413E5C">
            <w:pPr>
              <w:pStyle w:val="TableParagraph"/>
              <w:spacing w:before="78"/>
              <w:ind w:left="17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</w:t>
            </w:r>
          </w:p>
        </w:tc>
      </w:tr>
      <w:tr w:rsidR="009D43A2">
        <w:trPr>
          <w:trHeight w:val="443"/>
        </w:trPr>
        <w:tc>
          <w:tcPr>
            <w:tcW w:w="3745" w:type="dxa"/>
          </w:tcPr>
          <w:p w:rsidR="009D43A2" w:rsidRDefault="00413E5C">
            <w:pPr>
              <w:pStyle w:val="TableParagraph"/>
              <w:spacing w:before="112"/>
              <w:ind w:right="1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SOLICITUD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ACCESO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INFORMACION</w:t>
            </w:r>
          </w:p>
        </w:tc>
        <w:tc>
          <w:tcPr>
            <w:tcW w:w="520" w:type="dxa"/>
          </w:tcPr>
          <w:p w:rsidR="009D43A2" w:rsidRDefault="00413E5C">
            <w:pPr>
              <w:pStyle w:val="TableParagraph"/>
              <w:spacing w:before="78"/>
              <w:ind w:left="17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</w:t>
            </w:r>
          </w:p>
        </w:tc>
      </w:tr>
      <w:tr w:rsidR="009D43A2">
        <w:trPr>
          <w:trHeight w:val="328"/>
        </w:trPr>
        <w:tc>
          <w:tcPr>
            <w:tcW w:w="3745" w:type="dxa"/>
          </w:tcPr>
          <w:p w:rsidR="009D43A2" w:rsidRDefault="00413E5C">
            <w:pPr>
              <w:pStyle w:val="TableParagraph"/>
              <w:spacing w:before="112" w:line="196" w:lineRule="exact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FELICITACION</w:t>
            </w:r>
          </w:p>
        </w:tc>
        <w:tc>
          <w:tcPr>
            <w:tcW w:w="520" w:type="dxa"/>
          </w:tcPr>
          <w:p w:rsidR="009D43A2" w:rsidRDefault="00413E5C">
            <w:pPr>
              <w:pStyle w:val="TableParagraph"/>
              <w:spacing w:before="78"/>
              <w:ind w:left="16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</w:t>
            </w:r>
          </w:p>
        </w:tc>
      </w:tr>
    </w:tbl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spacing w:before="9"/>
        <w:rPr>
          <w:sz w:val="16"/>
        </w:rPr>
      </w:pPr>
    </w:p>
    <w:p w:rsidR="009D43A2" w:rsidRDefault="00413E5C">
      <w:pPr>
        <w:ind w:left="562"/>
        <w:jc w:val="both"/>
        <w:rPr>
          <w:sz w:val="16"/>
        </w:rPr>
      </w:pPr>
      <w:r>
        <w:pict>
          <v:group id="_x0000_s1077" style="position:absolute;left:0;text-align:left;margin-left:121.7pt;margin-top:-258.85pt;width:417pt;height:244.95pt;z-index:-16641536;mso-position-horizontal-relative:page" coordorigin="2434,-5177" coordsize="8340,4899">
            <v:shape id="_x0000_s1083" type="#_x0000_t75" style="position:absolute;left:6283;top:-4253;width:3403;height:3688">
              <v:imagedata r:id="rId13" o:title=""/>
            </v:shape>
            <v:rect id="_x0000_s1082" style="position:absolute;left:10051;top:-2468;width:101;height:99" fillcolor="#4f81bc" stroked="f"/>
            <v:rect id="_x0000_s1081" style="position:absolute;left:2440;top:-5170;width:8326;height:4884" filled="f" strokecolor="#d9d9d9" strokeweight=".72pt"/>
            <v:shape id="_x0000_s1080" type="#_x0000_t202" style="position:absolute;left:4744;top:-4946;width:3737;height:360" filled="f" stroked="f">
              <v:textbox inset="0,0,0,0">
                <w:txbxContent>
                  <w:p w:rsidR="009D43A2" w:rsidRDefault="00413E5C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No.</w:t>
                    </w:r>
                    <w:r>
                      <w:rPr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3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Tipologías</w:t>
                    </w:r>
                  </w:p>
                </w:txbxContent>
              </v:textbox>
            </v:shape>
            <v:shape id="_x0000_s1079" type="#_x0000_t202" style="position:absolute;left:9423;top:-4009;width:294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826</w:t>
                    </w:r>
                  </w:p>
                </w:txbxContent>
              </v:textbox>
            </v:shape>
            <v:shape id="_x0000_s1078" type="#_x0000_t202" style="position:absolute;left:10194;top:-2502;width:39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  <w:sz w:val="16"/>
        </w:rPr>
        <w:t>Fuente: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9D43A2" w:rsidRDefault="009D43A2">
      <w:pPr>
        <w:pStyle w:val="Textoindependiente"/>
        <w:rPr>
          <w:sz w:val="16"/>
        </w:rPr>
      </w:pPr>
    </w:p>
    <w:p w:rsidR="009D43A2" w:rsidRDefault="009D43A2">
      <w:pPr>
        <w:pStyle w:val="Textoindependiente"/>
        <w:spacing w:before="8"/>
        <w:rPr>
          <w:sz w:val="14"/>
        </w:rPr>
      </w:pPr>
    </w:p>
    <w:p w:rsidR="009D43A2" w:rsidRDefault="00413E5C">
      <w:pPr>
        <w:pStyle w:val="Textoindependiente"/>
        <w:spacing w:line="276" w:lineRule="auto"/>
        <w:ind w:left="562" w:right="1072"/>
        <w:jc w:val="both"/>
      </w:pP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cumplimiento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Ley</w:t>
      </w:r>
      <w:r>
        <w:rPr>
          <w:spacing w:val="-13"/>
        </w:rPr>
        <w:t xml:space="preserve"> </w:t>
      </w:r>
      <w:r>
        <w:rPr>
          <w:spacing w:val="-1"/>
        </w:rPr>
        <w:t>1712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2014</w:t>
      </w:r>
      <w:r>
        <w:rPr>
          <w:spacing w:val="-14"/>
        </w:rPr>
        <w:t xml:space="preserve"> </w:t>
      </w:r>
      <w:r>
        <w:t>“Por</w:t>
      </w:r>
      <w:r>
        <w:rPr>
          <w:spacing w:val="-14"/>
        </w:rPr>
        <w:t xml:space="preserve"> </w:t>
      </w:r>
      <w:r>
        <w:t>medio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crea</w:t>
      </w:r>
      <w:r>
        <w:rPr>
          <w:spacing w:val="-11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Transparencia</w:t>
      </w:r>
      <w:r>
        <w:rPr>
          <w:spacing w:val="-1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Derecho</w:t>
      </w:r>
      <w:r>
        <w:rPr>
          <w:spacing w:val="-4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Pública</w:t>
      </w:r>
      <w:r>
        <w:rPr>
          <w:spacing w:val="-4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dictan</w:t>
      </w:r>
      <w:r>
        <w:rPr>
          <w:spacing w:val="-8"/>
        </w:rPr>
        <w:t xml:space="preserve"> </w:t>
      </w:r>
      <w:r>
        <w:t>otras</w:t>
      </w:r>
      <w:r>
        <w:rPr>
          <w:spacing w:val="-5"/>
        </w:rPr>
        <w:t xml:space="preserve"> </w:t>
      </w:r>
      <w:r>
        <w:t>disposiciones”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103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2015</w:t>
      </w:r>
      <w:r>
        <w:rPr>
          <w:spacing w:val="-6"/>
        </w:rPr>
        <w:t xml:space="preserve"> </w:t>
      </w:r>
      <w:r>
        <w:t>“Por</w:t>
      </w:r>
      <w:r>
        <w:rPr>
          <w:spacing w:val="-4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reglamenta</w:t>
      </w:r>
      <w:r>
        <w:rPr>
          <w:spacing w:val="-3"/>
        </w:rPr>
        <w:t xml:space="preserve"> </w:t>
      </w:r>
      <w:r>
        <w:t>parcialmente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1712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dictan</w:t>
      </w:r>
      <w:r>
        <w:rPr>
          <w:spacing w:val="-6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disposiciones”,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t>son</w:t>
      </w:r>
      <w:r>
        <w:rPr>
          <w:spacing w:val="-4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solicitudes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fueron</w:t>
      </w:r>
      <w:r>
        <w:rPr>
          <w:spacing w:val="-8"/>
        </w:rPr>
        <w:t xml:space="preserve"> </w:t>
      </w:r>
      <w:r>
        <w:t>registradas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Entidad:</w:t>
      </w:r>
    </w:p>
    <w:p w:rsidR="009D43A2" w:rsidRDefault="00413E5C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right" w:pos="7090"/>
        </w:tabs>
        <w:spacing w:before="124"/>
        <w:ind w:hanging="364"/>
      </w:pPr>
      <w:r>
        <w:t>Número de solicitudes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recibidas</w:t>
      </w:r>
      <w:r>
        <w:tab/>
        <w:t>3</w:t>
      </w:r>
    </w:p>
    <w:p w:rsidR="009D43A2" w:rsidRDefault="00413E5C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left" w:pos="6985"/>
        </w:tabs>
        <w:ind w:hanging="364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solicitudes</w:t>
      </w:r>
      <w:r>
        <w:rPr>
          <w:spacing w:val="-2"/>
        </w:rPr>
        <w:t xml:space="preserve"> </w:t>
      </w:r>
      <w:r>
        <w:t>trasladadas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institución</w:t>
      </w:r>
      <w:r>
        <w:tab/>
        <w:t>0</w:t>
      </w:r>
    </w:p>
    <w:p w:rsidR="009D43A2" w:rsidRDefault="00413E5C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left" w:pos="6985"/>
        </w:tabs>
        <w:spacing w:before="41"/>
        <w:ind w:hanging="364"/>
      </w:pPr>
      <w:r>
        <w:t>Se</w:t>
      </w:r>
      <w:r>
        <w:rPr>
          <w:spacing w:val="-4"/>
        </w:rPr>
        <w:t xml:space="preserve"> </w:t>
      </w:r>
      <w:r>
        <w:t>negó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tab/>
        <w:t>0</w:t>
      </w:r>
    </w:p>
    <w:p w:rsidR="009D43A2" w:rsidRDefault="00413E5C">
      <w:pPr>
        <w:pStyle w:val="Ttulo1"/>
        <w:numPr>
          <w:ilvl w:val="1"/>
          <w:numId w:val="3"/>
        </w:numPr>
        <w:tabs>
          <w:tab w:val="left" w:pos="1270"/>
        </w:tabs>
        <w:spacing w:before="550"/>
        <w:ind w:left="1270" w:hanging="442"/>
        <w:jc w:val="left"/>
      </w:pPr>
      <w:bookmarkStart w:id="7" w:name="_bookmark7"/>
      <w:bookmarkEnd w:id="7"/>
      <w:r>
        <w:t>Número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PQRSD</w:t>
      </w:r>
      <w:r>
        <w:rPr>
          <w:spacing w:val="-7"/>
        </w:rPr>
        <w:t xml:space="preserve"> </w:t>
      </w:r>
      <w:r>
        <w:t>Trasladadas</w:t>
      </w:r>
      <w:r>
        <w:rPr>
          <w:spacing w:val="-5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Competencia</w:t>
      </w:r>
    </w:p>
    <w:p w:rsidR="009D43A2" w:rsidRDefault="00413E5C">
      <w:pPr>
        <w:pStyle w:val="Textoindependiente"/>
        <w:spacing w:before="482" w:line="273" w:lineRule="auto"/>
        <w:ind w:left="562" w:right="1072"/>
        <w:jc w:val="both"/>
      </w:pPr>
      <w:r>
        <w:t>Del total de PQRSD registradas y recibidas en la entidad durante marzo, 9 peticiones fueron trasladadas</w:t>
      </w:r>
      <w:r>
        <w:rPr>
          <w:spacing w:val="1"/>
        </w:rPr>
        <w:t xml:space="preserve"> </w:t>
      </w:r>
      <w:r>
        <w:t>por no</w:t>
      </w:r>
      <w:r>
        <w:rPr>
          <w:spacing w:val="-2"/>
        </w:rPr>
        <w:t xml:space="preserve"> </w:t>
      </w:r>
      <w:r>
        <w:t>competencia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Entidades.</w:t>
      </w:r>
    </w:p>
    <w:p w:rsidR="009D43A2" w:rsidRDefault="009D43A2">
      <w:pPr>
        <w:spacing w:line="273" w:lineRule="auto"/>
        <w:jc w:val="both"/>
        <w:sectPr w:rsidR="009D43A2">
          <w:pgSz w:w="12240" w:h="15840"/>
          <w:pgMar w:top="1680" w:right="40" w:bottom="2040" w:left="1140" w:header="722" w:footer="1818" w:gutter="0"/>
          <w:cols w:space="720"/>
        </w:sectPr>
      </w:pPr>
    </w:p>
    <w:tbl>
      <w:tblPr>
        <w:tblStyle w:val="TableNormal"/>
        <w:tblW w:w="0" w:type="auto"/>
        <w:tblInd w:w="1332" w:type="dxa"/>
        <w:tblBorders>
          <w:top w:val="single" w:sz="4" w:space="0" w:color="DBE2EE"/>
          <w:left w:val="single" w:sz="4" w:space="0" w:color="DBE2EE"/>
          <w:bottom w:val="single" w:sz="4" w:space="0" w:color="DBE2EE"/>
          <w:right w:val="single" w:sz="4" w:space="0" w:color="DBE2EE"/>
          <w:insideH w:val="single" w:sz="4" w:space="0" w:color="DBE2EE"/>
          <w:insideV w:val="single" w:sz="4" w:space="0" w:color="DBE2EE"/>
        </w:tblBorders>
        <w:tblLayout w:type="fixed"/>
        <w:tblLook w:val="01E0" w:firstRow="1" w:lastRow="1" w:firstColumn="1" w:lastColumn="1" w:noHBand="0" w:noVBand="0"/>
      </w:tblPr>
      <w:tblGrid>
        <w:gridCol w:w="6637"/>
        <w:gridCol w:w="1280"/>
      </w:tblGrid>
      <w:tr w:rsidR="009D43A2">
        <w:trPr>
          <w:trHeight w:val="397"/>
        </w:trPr>
        <w:tc>
          <w:tcPr>
            <w:tcW w:w="7917" w:type="dxa"/>
            <w:gridSpan w:val="2"/>
            <w:shd w:val="clear" w:color="auto" w:fill="4F81BA"/>
          </w:tcPr>
          <w:p w:rsidR="009D43A2" w:rsidRDefault="00413E5C">
            <w:pPr>
              <w:pStyle w:val="TableParagraph"/>
              <w:spacing w:before="64"/>
              <w:ind w:left="1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lastRenderedPageBreak/>
              <w:t>TABLA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No.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2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-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PQRSD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TRASLADO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POR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NO</w:t>
            </w:r>
            <w:r>
              <w:rPr>
                <w:rFonts w:asci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COMPETENCIA</w:t>
            </w:r>
          </w:p>
        </w:tc>
      </w:tr>
      <w:tr w:rsidR="009D43A2">
        <w:trPr>
          <w:trHeight w:val="393"/>
        </w:trPr>
        <w:tc>
          <w:tcPr>
            <w:tcW w:w="6637" w:type="dxa"/>
            <w:tcBorders>
              <w:bottom w:val="single" w:sz="4" w:space="0" w:color="92B3D4"/>
            </w:tcBorders>
            <w:shd w:val="clear" w:color="auto" w:fill="4F81BA"/>
          </w:tcPr>
          <w:p w:rsidR="009D43A2" w:rsidRDefault="00413E5C">
            <w:pPr>
              <w:pStyle w:val="TableParagraph"/>
              <w:spacing w:before="64"/>
              <w:ind w:left="1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ENTIDAD</w:t>
            </w:r>
          </w:p>
        </w:tc>
        <w:tc>
          <w:tcPr>
            <w:tcW w:w="1280" w:type="dxa"/>
            <w:tcBorders>
              <w:bottom w:val="single" w:sz="4" w:space="0" w:color="92B3D4"/>
            </w:tcBorders>
            <w:shd w:val="clear" w:color="auto" w:fill="4F81BA"/>
          </w:tcPr>
          <w:p w:rsidR="009D43A2" w:rsidRDefault="00413E5C">
            <w:pPr>
              <w:pStyle w:val="TableParagraph"/>
              <w:spacing w:before="64"/>
              <w:ind w:right="499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TOTAL</w:t>
            </w:r>
          </w:p>
        </w:tc>
      </w:tr>
      <w:tr w:rsidR="009D43A2">
        <w:trPr>
          <w:trHeight w:val="304"/>
        </w:trPr>
        <w:tc>
          <w:tcPr>
            <w:tcW w:w="663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line="284" w:lineRule="exact"/>
              <w:ind w:left="11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Secretaría</w:t>
            </w:r>
            <w:r>
              <w:rPr>
                <w:rFonts w:ascii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Hábitat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line="284" w:lineRule="exact"/>
              <w:ind w:right="55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 w:rsidR="009D43A2">
        <w:trPr>
          <w:trHeight w:val="306"/>
        </w:trPr>
        <w:tc>
          <w:tcPr>
            <w:tcW w:w="663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line="287" w:lineRule="exact"/>
              <w:ind w:left="11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IDIGER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line="287" w:lineRule="exact"/>
              <w:ind w:right="55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9D43A2">
        <w:trPr>
          <w:trHeight w:val="304"/>
        </w:trPr>
        <w:tc>
          <w:tcPr>
            <w:tcW w:w="663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line="284" w:lineRule="exact"/>
              <w:ind w:left="11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Secretaría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Ambiente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line="284" w:lineRule="exact"/>
              <w:ind w:right="55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9D43A2">
        <w:trPr>
          <w:trHeight w:val="304"/>
        </w:trPr>
        <w:tc>
          <w:tcPr>
            <w:tcW w:w="663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line="284" w:lineRule="exact"/>
              <w:ind w:left="11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Acueducto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–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EAAB-ESP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line="284" w:lineRule="exact"/>
              <w:ind w:right="55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9D43A2">
        <w:trPr>
          <w:trHeight w:val="306"/>
        </w:trPr>
        <w:tc>
          <w:tcPr>
            <w:tcW w:w="663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line="287" w:lineRule="exact"/>
              <w:ind w:left="11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Catastro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line="287" w:lineRule="exact"/>
              <w:ind w:right="557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9D43A2">
        <w:trPr>
          <w:trHeight w:val="304"/>
        </w:trPr>
        <w:tc>
          <w:tcPr>
            <w:tcW w:w="663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line="284" w:lineRule="exact"/>
              <w:ind w:left="11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</w:p>
        </w:tc>
        <w:tc>
          <w:tcPr>
            <w:tcW w:w="128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line="284" w:lineRule="exact"/>
              <w:ind w:right="557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</w:t>
            </w:r>
          </w:p>
        </w:tc>
      </w:tr>
    </w:tbl>
    <w:p w:rsidR="009D43A2" w:rsidRDefault="009D43A2">
      <w:pPr>
        <w:pStyle w:val="Textoindependiente"/>
        <w:spacing w:before="1"/>
        <w:rPr>
          <w:sz w:val="28"/>
        </w:rPr>
      </w:pPr>
    </w:p>
    <w:p w:rsidR="009D43A2" w:rsidRDefault="00413E5C">
      <w:pPr>
        <w:spacing w:before="69"/>
        <w:ind w:left="562"/>
        <w:jc w:val="both"/>
        <w:rPr>
          <w:sz w:val="16"/>
        </w:rPr>
      </w:pPr>
      <w:r>
        <w:rPr>
          <w:spacing w:val="-1"/>
          <w:sz w:val="16"/>
        </w:rPr>
        <w:t>Fuente: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9D43A2" w:rsidRDefault="009D43A2">
      <w:pPr>
        <w:pStyle w:val="Textoindependiente"/>
        <w:spacing w:before="10"/>
        <w:rPr>
          <w:sz w:val="18"/>
        </w:rPr>
      </w:pPr>
    </w:p>
    <w:p w:rsidR="009D43A2" w:rsidRDefault="00413E5C">
      <w:pPr>
        <w:pStyle w:val="Ttulo1"/>
        <w:numPr>
          <w:ilvl w:val="1"/>
          <w:numId w:val="3"/>
        </w:numPr>
        <w:tabs>
          <w:tab w:val="left" w:pos="1270"/>
        </w:tabs>
        <w:spacing w:before="1"/>
        <w:ind w:left="1270" w:hanging="442"/>
        <w:jc w:val="left"/>
      </w:pPr>
      <w:bookmarkStart w:id="8" w:name="_bookmark8"/>
      <w:bookmarkEnd w:id="8"/>
      <w:r>
        <w:rPr>
          <w:spacing w:val="-1"/>
        </w:rPr>
        <w:t>Subtema</w:t>
      </w:r>
      <w:r>
        <w:rPr>
          <w:spacing w:val="-10"/>
        </w:rPr>
        <w:t xml:space="preserve"> </w:t>
      </w:r>
      <w:r>
        <w:rPr>
          <w:spacing w:val="-1"/>
        </w:rPr>
        <w:t>Veedurías</w:t>
      </w:r>
      <w:r>
        <w:rPr>
          <w:spacing w:val="-5"/>
        </w:rPr>
        <w:t xml:space="preserve"> </w:t>
      </w:r>
      <w:r>
        <w:t>Ciudadanas</w:t>
      </w:r>
    </w:p>
    <w:p w:rsidR="009D43A2" w:rsidRDefault="00413E5C">
      <w:pPr>
        <w:pStyle w:val="Textoindependiente"/>
        <w:spacing w:before="206" w:line="271" w:lineRule="auto"/>
        <w:ind w:left="562" w:right="1081"/>
        <w:jc w:val="both"/>
      </w:pPr>
      <w:r>
        <w:t>En marzo del 2022 no hubo peticiones con subtema de Veedurías Ciudadanas para la Caja de la Vivienda</w:t>
      </w:r>
      <w:r>
        <w:rPr>
          <w:spacing w:val="1"/>
        </w:rPr>
        <w:t xml:space="preserve"> </w:t>
      </w:r>
      <w:r>
        <w:t>Popular.</w:t>
      </w:r>
    </w:p>
    <w:p w:rsidR="009D43A2" w:rsidRDefault="009D43A2">
      <w:pPr>
        <w:pStyle w:val="Textoindependiente"/>
        <w:spacing w:before="5"/>
        <w:rPr>
          <w:sz w:val="20"/>
        </w:rPr>
      </w:pPr>
    </w:p>
    <w:p w:rsidR="009D43A2" w:rsidRDefault="00413E5C">
      <w:pPr>
        <w:pStyle w:val="Ttulo1"/>
        <w:numPr>
          <w:ilvl w:val="1"/>
          <w:numId w:val="3"/>
        </w:numPr>
        <w:tabs>
          <w:tab w:val="left" w:pos="1270"/>
        </w:tabs>
        <w:spacing w:before="1"/>
        <w:ind w:left="1270" w:hanging="442"/>
        <w:jc w:val="left"/>
      </w:pPr>
      <w:bookmarkStart w:id="9" w:name="_bookmark9"/>
      <w:bookmarkEnd w:id="9"/>
      <w:r>
        <w:rPr>
          <w:spacing w:val="-1"/>
        </w:rPr>
        <w:t>Participación</w:t>
      </w:r>
      <w:r>
        <w:rPr>
          <w:spacing w:val="-10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Localidad</w:t>
      </w:r>
      <w:r>
        <w:rPr>
          <w:spacing w:val="-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requerimientos</w:t>
      </w:r>
      <w:r>
        <w:rPr>
          <w:spacing w:val="-5"/>
        </w:rPr>
        <w:t xml:space="preserve"> </w:t>
      </w:r>
      <w:r>
        <w:t>registrados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recibidos</w:t>
      </w:r>
    </w:p>
    <w:p w:rsidR="009D43A2" w:rsidRDefault="009D43A2">
      <w:pPr>
        <w:pStyle w:val="Textoindependiente"/>
        <w:rPr>
          <w:b/>
          <w:sz w:val="24"/>
        </w:rPr>
      </w:pPr>
    </w:p>
    <w:p w:rsidR="009D43A2" w:rsidRDefault="00413E5C">
      <w:pPr>
        <w:pStyle w:val="Textoindependiente"/>
        <w:spacing w:before="184"/>
        <w:ind w:left="562" w:right="1071"/>
        <w:jc w:val="both"/>
      </w:pPr>
      <w:r>
        <w:t>De acuerdo con la información proporcionada por l</w:t>
      </w:r>
      <w:r>
        <w:t>a ciudadanía, se encontró que 14 PQRSD fueron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localidades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Cristóbal,</w:t>
      </w:r>
      <w:r>
        <w:rPr>
          <w:spacing w:val="1"/>
        </w:rPr>
        <w:t xml:space="preserve"> </w:t>
      </w:r>
      <w:r>
        <w:t>Suba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Bolívar,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restantes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-47"/>
        </w:rPr>
        <w:t xml:space="preserve"> </w:t>
      </w:r>
      <w:r>
        <w:t>localidades.</w:t>
      </w:r>
    </w:p>
    <w:p w:rsidR="009D43A2" w:rsidRDefault="00413E5C">
      <w:pPr>
        <w:pStyle w:val="Textoindependiente"/>
        <w:ind w:left="6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484.1pt;height:229.8pt;mso-position-horizontal-relative:char;mso-position-vertical-relative:line" coordsize="9682,4596">
            <v:shape id="_x0000_s1076" type="#_x0000_t75" style="position:absolute;left:815;top:887;width:7432;height:1977">
              <v:imagedata r:id="rId14" o:title=""/>
            </v:shape>
            <v:shape id="_x0000_s1075" type="#_x0000_t75" style="position:absolute;left:527;top:3015;width:7243;height:1362">
              <v:imagedata r:id="rId15" o:title=""/>
            </v:shape>
            <v:rect id="_x0000_s1074" style="position:absolute;left:8961;top:2558;width:99;height:99" fillcolor="#4f81bc" stroked="f"/>
            <v:rect id="_x0000_s1073" style="position:absolute;left:7;top:7;width:9668;height:4582" filled="f" strokecolor="#d9d9d9" strokeweight=".72pt"/>
            <v:shape id="_x0000_s1072" type="#_x0000_t202" style="position:absolute;left:1057;top:753;width:294;height:181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893</w:t>
                    </w:r>
                  </w:p>
                </w:txbxContent>
              </v:textbox>
            </v:shape>
            <v:shape id="_x0000_s1071" type="#_x0000_t202" style="position:absolute;left:2548;top:799;width:5153;height:360" filled="f" stroked="f">
              <v:textbox inset="0,0,0,0">
                <w:txbxContent>
                  <w:p w:rsidR="009D43A2" w:rsidRDefault="00413E5C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N.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4</w:t>
                    </w:r>
                    <w:r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PQRSD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Localidad</w:t>
                    </w:r>
                  </w:p>
                </w:txbxContent>
              </v:textbox>
            </v:shape>
            <v:shape id="_x0000_s1070" type="#_x0000_t202" style="position:absolute;left:1748;top:2519;width:112;height:181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69" type="#_x0000_t202" style="position:absolute;left:2348;top:2522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68" type="#_x0000_t202" style="position:absolute;left:2948;top:2526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67" type="#_x0000_t202" style="position:absolute;left:3548;top:2528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66" type="#_x0000_t202" style="position:absolute;left:4148;top:2530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5" type="#_x0000_t202" style="position:absolute;left:4748;top:2530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4" type="#_x0000_t202" style="position:absolute;left:5348;top:2530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3" type="#_x0000_t202" style="position:absolute;left:5948;top:2530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2" type="#_x0000_t202" style="position:absolute;left:6548;top:2530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1" type="#_x0000_t202" style="position:absolute;left:7148;top:2530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0" type="#_x0000_t202" style="position:absolute;left:7748;top:2530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9" type="#_x0000_t202" style="position:absolute;left:9103;top:2525;width:390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D43A2" w:rsidRDefault="00413E5C">
      <w:pPr>
        <w:ind w:left="562"/>
        <w:jc w:val="both"/>
        <w:rPr>
          <w:sz w:val="16"/>
        </w:rPr>
      </w:pPr>
      <w:r>
        <w:rPr>
          <w:spacing w:val="-1"/>
          <w:sz w:val="16"/>
        </w:rPr>
        <w:t>Fuente: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9D43A2" w:rsidRDefault="009D43A2">
      <w:pPr>
        <w:pStyle w:val="Textoindependiente"/>
        <w:spacing w:before="1"/>
        <w:rPr>
          <w:sz w:val="15"/>
        </w:rPr>
      </w:pPr>
    </w:p>
    <w:p w:rsidR="009D43A2" w:rsidRDefault="00413E5C">
      <w:pPr>
        <w:pStyle w:val="Textoindependiente"/>
        <w:spacing w:before="1" w:line="271" w:lineRule="auto"/>
        <w:ind w:left="562" w:right="1084"/>
        <w:jc w:val="both"/>
      </w:pPr>
      <w:r>
        <w:t>Nota: los requerimientos denominados en blanco corresponden a que la ciudadanía se abstiene de</w:t>
      </w:r>
      <w:r>
        <w:rPr>
          <w:spacing w:val="1"/>
        </w:rPr>
        <w:t xml:space="preserve"> </w:t>
      </w:r>
      <w:r>
        <w:t>suministrar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al momento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interponer</w:t>
      </w:r>
      <w:r>
        <w:rPr>
          <w:spacing w:val="-9"/>
        </w:rPr>
        <w:t xml:space="preserve"> </w:t>
      </w:r>
      <w:r>
        <w:t>las PQRSD.</w:t>
      </w:r>
    </w:p>
    <w:p w:rsidR="009D43A2" w:rsidRDefault="009D43A2">
      <w:pPr>
        <w:spacing w:line="271" w:lineRule="auto"/>
        <w:jc w:val="both"/>
        <w:sectPr w:rsidR="009D43A2">
          <w:pgSz w:w="12240" w:h="15840"/>
          <w:pgMar w:top="1680" w:right="40" w:bottom="2000" w:left="1140" w:header="722" w:footer="1818" w:gutter="0"/>
          <w:cols w:space="720"/>
        </w:sect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spacing w:before="4"/>
        <w:rPr>
          <w:sz w:val="20"/>
        </w:rPr>
      </w:pPr>
    </w:p>
    <w:p w:rsidR="009D43A2" w:rsidRDefault="00413E5C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52"/>
        <w:ind w:hanging="721"/>
        <w:jc w:val="left"/>
      </w:pPr>
      <w:bookmarkStart w:id="10" w:name="_bookmark10"/>
      <w:bookmarkEnd w:id="10"/>
      <w:r>
        <w:t>Participación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</w:t>
      </w:r>
      <w:r>
        <w:t>strato</w:t>
      </w:r>
      <w:r>
        <w:rPr>
          <w:spacing w:val="-11"/>
        </w:rPr>
        <w:t xml:space="preserve"> </w:t>
      </w:r>
      <w:r>
        <w:t>Socioeconómico</w:t>
      </w:r>
    </w:p>
    <w:p w:rsidR="009D43A2" w:rsidRDefault="009D43A2">
      <w:pPr>
        <w:pStyle w:val="Textoindependiente"/>
        <w:rPr>
          <w:b/>
          <w:sz w:val="24"/>
        </w:rPr>
      </w:pPr>
    </w:p>
    <w:p w:rsidR="009D43A2" w:rsidRDefault="00413E5C">
      <w:pPr>
        <w:pStyle w:val="Textoindependiente"/>
        <w:spacing w:before="189" w:after="12" w:line="273" w:lineRule="auto"/>
        <w:ind w:left="562"/>
      </w:pP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las</w:t>
      </w:r>
      <w:r>
        <w:rPr>
          <w:spacing w:val="-19"/>
        </w:rPr>
        <w:t xml:space="preserve"> </w:t>
      </w:r>
      <w:r>
        <w:rPr>
          <w:spacing w:val="-1"/>
        </w:rPr>
        <w:t>916</w:t>
      </w:r>
      <w:r>
        <w:rPr>
          <w:spacing w:val="-15"/>
        </w:rPr>
        <w:t xml:space="preserve"> </w:t>
      </w:r>
      <w:r>
        <w:rPr>
          <w:spacing w:val="-1"/>
        </w:rPr>
        <w:t>PQRSD</w:t>
      </w:r>
      <w:r>
        <w:rPr>
          <w:spacing w:val="-11"/>
        </w:rPr>
        <w:t xml:space="preserve"> </w:t>
      </w:r>
      <w:r>
        <w:rPr>
          <w:spacing w:val="-1"/>
        </w:rPr>
        <w:t>registradas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3"/>
        </w:rPr>
        <w:t xml:space="preserve"> </w:t>
      </w:r>
      <w:r>
        <w:rPr>
          <w:spacing w:val="-1"/>
        </w:rPr>
        <w:t>recibidas</w:t>
      </w:r>
      <w:r>
        <w:rPr>
          <w:spacing w:val="-18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febrero</w:t>
      </w:r>
      <w:r>
        <w:rPr>
          <w:spacing w:val="-12"/>
        </w:rPr>
        <w:t xml:space="preserve"> </w:t>
      </w:r>
      <w:r>
        <w:rPr>
          <w:spacing w:val="-1"/>
        </w:rPr>
        <w:t>prevalecen</w:t>
      </w:r>
      <w:r>
        <w:rPr>
          <w:spacing w:val="-11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estratos</w:t>
      </w:r>
      <w:r>
        <w:rPr>
          <w:spacing w:val="-12"/>
        </w:rPr>
        <w:t xml:space="preserve"> </w:t>
      </w:r>
      <w:r>
        <w:t>socioeconómicos</w:t>
      </w:r>
      <w:r>
        <w:rPr>
          <w:spacing w:val="-14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2,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cuales</w:t>
      </w:r>
      <w:r>
        <w:rPr>
          <w:spacing w:val="-47"/>
        </w:rPr>
        <w:t xml:space="preserve"> </w:t>
      </w:r>
      <w:r>
        <w:t>corresponde al</w:t>
      </w:r>
      <w:r>
        <w:rPr>
          <w:spacing w:val="-8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objetivo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entidad.</w:t>
      </w:r>
    </w:p>
    <w:p w:rsidR="009D43A2" w:rsidRDefault="00413E5C">
      <w:pPr>
        <w:pStyle w:val="Textoindependiente"/>
        <w:ind w:left="108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438pt;height:254.55pt;mso-position-horizontal-relative:char;mso-position-vertical-relative:line" coordsize="8760,5091">
            <v:shape id="_x0000_s1057" type="#_x0000_t75" style="position:absolute;left:388;top:887;width:7144;height:3707">
              <v:imagedata r:id="rId16" o:title=""/>
            </v:shape>
            <v:rect id="_x0000_s1056" style="position:absolute;left:8040;top:2805;width:99;height:99" fillcolor="#4f81bc" stroked="f"/>
            <v:rect id="_x0000_s1055" style="position:absolute;left:7;top:7;width:8746;height:5076" filled="f" strokecolor="#d9d9d9" strokeweight=".72pt"/>
            <v:shape id="_x0000_s1054" type="#_x0000_t202" style="position:absolute;left:1991;top:229;width:4797;height:361" filled="f" stroked="f">
              <v:textbox inset="0,0,0,0">
                <w:txbxContent>
                  <w:p w:rsidR="009D43A2" w:rsidRDefault="00413E5C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N.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5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PQRSD</w:t>
                    </w:r>
                    <w:r>
                      <w:rPr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por</w:t>
                    </w:r>
                    <w:r>
                      <w:rPr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estrato</w:t>
                    </w:r>
                  </w:p>
                </w:txbxContent>
              </v:textbox>
            </v:shape>
            <v:shape id="_x0000_s1053" type="#_x0000_t202" style="position:absolute;left:943;top:838;width:294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699</w:t>
                    </w:r>
                  </w:p>
                </w:txbxContent>
              </v:textbox>
            </v:shape>
            <v:shape id="_x0000_s1052" type="#_x0000_t202" style="position:absolute;left:8181;top:2771;width:390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51" type="#_x0000_t202" style="position:absolute;left:2065;top:3655;width:294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117</w:t>
                    </w:r>
                  </w:p>
                </w:txbxContent>
              </v:textbox>
            </v:shape>
            <v:shape id="_x0000_s1050" type="#_x0000_t202" style="position:absolute;left:3232;top:3843;width:203;height:181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78</w:t>
                    </w:r>
                  </w:p>
                </w:txbxContent>
              </v:textbox>
            </v:shape>
            <v:shape id="_x0000_s1049" type="#_x0000_t202" style="position:absolute;left:4355;top:4144;width:203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16</w:t>
                    </w:r>
                  </w:p>
                </w:txbxContent>
              </v:textbox>
            </v:shape>
            <v:shape id="_x0000_s1048" type="#_x0000_t202" style="position:absolute;left:5522;top:4198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47" type="#_x0000_t202" style="position:absolute;left:6644;top:4217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6" type="#_x0000_t202" style="position:absolute;left:554;top:4734;width:84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proofErr w:type="gramStart"/>
                    <w:r>
                      <w:rPr>
                        <w:sz w:val="18"/>
                      </w:rPr>
                      <w:t>en</w:t>
                    </w:r>
                    <w:proofErr w:type="gramEnd"/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blanco)</w:t>
                    </w:r>
                  </w:p>
                </w:txbxContent>
              </v:textbox>
            </v:shape>
            <v:shape id="_x0000_s1045" type="#_x0000_t202" style="position:absolute;left:2042;top:4734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4" type="#_x0000_t202" style="position:absolute;left:3164;top:4734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3" type="#_x0000_t202" style="position:absolute;left:4286;top:4734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2" type="#_x0000_t202" style="position:absolute;left:5408;top:4734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41" type="#_x0000_t202" style="position:absolute;left:6530;top:4734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D43A2" w:rsidRDefault="00413E5C">
      <w:pPr>
        <w:spacing w:before="143"/>
        <w:ind w:left="1010"/>
        <w:rPr>
          <w:sz w:val="16"/>
        </w:rPr>
      </w:pPr>
      <w:r>
        <w:rPr>
          <w:spacing w:val="-1"/>
          <w:sz w:val="16"/>
        </w:rPr>
        <w:t>Fuente: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9D43A2" w:rsidRDefault="009D43A2">
      <w:pPr>
        <w:pStyle w:val="Textoindependiente"/>
        <w:rPr>
          <w:sz w:val="16"/>
        </w:rPr>
      </w:pPr>
    </w:p>
    <w:p w:rsidR="009D43A2" w:rsidRDefault="009D43A2">
      <w:pPr>
        <w:pStyle w:val="Textoindependiente"/>
        <w:spacing w:before="10"/>
        <w:rPr>
          <w:sz w:val="14"/>
        </w:rPr>
      </w:pPr>
    </w:p>
    <w:p w:rsidR="009D43A2" w:rsidRDefault="00413E5C">
      <w:pPr>
        <w:pStyle w:val="Textoindependiente"/>
        <w:spacing w:before="1" w:line="271" w:lineRule="auto"/>
        <w:ind w:left="562" w:right="1652"/>
      </w:pPr>
      <w:r>
        <w:t>Nota: los requerimientos denominados en blanco corresponden a que la ciudadanía se abstiene de</w:t>
      </w:r>
      <w:r>
        <w:rPr>
          <w:spacing w:val="-47"/>
        </w:rPr>
        <w:t xml:space="preserve"> </w:t>
      </w:r>
      <w:r>
        <w:t>suministrar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al momento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interponer</w:t>
      </w:r>
      <w:r>
        <w:rPr>
          <w:spacing w:val="-9"/>
        </w:rPr>
        <w:t xml:space="preserve"> </w:t>
      </w:r>
      <w:r>
        <w:t>las PQRSD.</w:t>
      </w:r>
    </w:p>
    <w:p w:rsidR="009D43A2" w:rsidRDefault="009D43A2">
      <w:pPr>
        <w:spacing w:line="271" w:lineRule="auto"/>
        <w:sectPr w:rsidR="009D43A2">
          <w:pgSz w:w="12240" w:h="15840"/>
          <w:pgMar w:top="1680" w:right="40" w:bottom="2040" w:left="1140" w:header="722" w:footer="1818" w:gutter="0"/>
          <w:cols w:space="720"/>
        </w:sect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spacing w:before="3"/>
        <w:rPr>
          <w:sz w:val="15"/>
        </w:rPr>
      </w:pPr>
    </w:p>
    <w:p w:rsidR="009D43A2" w:rsidRDefault="00413E5C">
      <w:pPr>
        <w:pStyle w:val="Ttulo1"/>
        <w:numPr>
          <w:ilvl w:val="1"/>
          <w:numId w:val="3"/>
        </w:numPr>
        <w:tabs>
          <w:tab w:val="left" w:pos="1253"/>
          <w:tab w:val="left" w:pos="1254"/>
        </w:tabs>
        <w:spacing w:before="52"/>
        <w:ind w:left="1253" w:hanging="570"/>
        <w:jc w:val="left"/>
      </w:pPr>
      <w:bookmarkStart w:id="11" w:name="_bookmark11"/>
      <w:bookmarkEnd w:id="11"/>
      <w:r>
        <w:t>Tipo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Requirente</w:t>
      </w:r>
    </w:p>
    <w:p w:rsidR="009D43A2" w:rsidRDefault="009D43A2">
      <w:pPr>
        <w:pStyle w:val="Textoindependiente"/>
        <w:rPr>
          <w:b/>
          <w:sz w:val="24"/>
        </w:rPr>
      </w:pPr>
    </w:p>
    <w:p w:rsidR="009D43A2" w:rsidRDefault="00413E5C">
      <w:pPr>
        <w:pStyle w:val="Textoindependiente"/>
        <w:spacing w:before="177"/>
        <w:ind w:left="562"/>
        <w:jc w:val="both"/>
      </w:pP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916</w:t>
      </w:r>
      <w:r>
        <w:rPr>
          <w:spacing w:val="-7"/>
        </w:rPr>
        <w:t xml:space="preserve"> </w:t>
      </w:r>
      <w:r>
        <w:t>PQRSD</w:t>
      </w:r>
      <w:r>
        <w:rPr>
          <w:spacing w:val="-8"/>
        </w:rPr>
        <w:t xml:space="preserve"> </w:t>
      </w:r>
      <w:r>
        <w:t>interpuestas,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97,38%</w:t>
      </w:r>
      <w:r>
        <w:rPr>
          <w:spacing w:val="-8"/>
        </w:rPr>
        <w:t xml:space="preserve"> </w:t>
      </w:r>
      <w:r>
        <w:t>(892)</w:t>
      </w:r>
      <w:r>
        <w:rPr>
          <w:spacing w:val="-7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personas</w:t>
      </w:r>
      <w:r>
        <w:rPr>
          <w:spacing w:val="-10"/>
        </w:rPr>
        <w:t xml:space="preserve"> </w:t>
      </w:r>
      <w:r>
        <w:t>naturales.</w:t>
      </w:r>
    </w:p>
    <w:p w:rsidR="009D43A2" w:rsidRDefault="009D43A2">
      <w:pPr>
        <w:pStyle w:val="Textoindependiente"/>
        <w:rPr>
          <w:sz w:val="20"/>
        </w:rPr>
      </w:pPr>
    </w:p>
    <w:p w:rsidR="009D43A2" w:rsidRDefault="00413E5C">
      <w:pPr>
        <w:pStyle w:val="Textoindependiente"/>
        <w:spacing w:before="4"/>
        <w:rPr>
          <w:sz w:val="13"/>
        </w:rPr>
      </w:pPr>
      <w:r>
        <w:pict>
          <v:group id="_x0000_s1026" style="position:absolute;margin-left:120.1pt;margin-top:10.15pt;width:420.75pt;height:234.85pt;z-index:-15726080;mso-wrap-distance-left:0;mso-wrap-distance-right:0;mso-position-horizontal-relative:page" coordorigin="2402,203" coordsize="8415,4697">
            <v:shape id="_x0000_s1039" type="#_x0000_t75" style="position:absolute;left:2887;top:1093;width:6604;height:3093">
              <v:imagedata r:id="rId17" o:title=""/>
            </v:shape>
            <v:rect id="_x0000_s1038" style="position:absolute;left:10096;top:2811;width:99;height:99" fillcolor="#4f81bc" stroked="f"/>
            <v:rect id="_x0000_s1037" style="position:absolute;left:2409;top:210;width:8400;height:4683" filled="f" strokecolor="#d9d9d9" strokeweight=".72pt"/>
            <v:shape id="_x0000_s1036" type="#_x0000_t202" style="position:absolute;left:4391;top:434;width:4455;height:360" filled="f" stroked="f">
              <v:textbox inset="0,0,0,0">
                <w:txbxContent>
                  <w:p w:rsidR="009D43A2" w:rsidRDefault="00413E5C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</w:t>
                    </w:r>
                    <w:r>
                      <w:rPr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6</w:t>
                    </w:r>
                    <w:r>
                      <w:rPr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-</w:t>
                    </w:r>
                    <w:r>
                      <w:rPr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Tipo</w:t>
                    </w:r>
                    <w:r>
                      <w:rPr>
                        <w:b/>
                        <w:spacing w:val="-9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de</w:t>
                    </w:r>
                    <w:r>
                      <w:rPr>
                        <w:b/>
                        <w:spacing w:val="-8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Requirente</w:t>
                    </w:r>
                  </w:p>
                </w:txbxContent>
              </v:textbox>
            </v:shape>
            <v:shape id="_x0000_s1035" type="#_x0000_t202" style="position:absolute;left:3679;top:1129;width:294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892</w:t>
                    </w:r>
                  </w:p>
                </w:txbxContent>
              </v:textbox>
            </v:shape>
            <v:shape id="_x0000_s1034" type="#_x0000_t202" style="position:absolute;left:10238;top:2778;width:390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33" type="#_x0000_t202" style="position:absolute;left:5241;top:3739;width:203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15</w:t>
                    </w:r>
                  </w:p>
                </w:txbxContent>
              </v:textbox>
            </v:shape>
            <v:shape id="_x0000_s1032" type="#_x0000_t202" style="position:absolute;left:6802;top:3766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6</w:t>
                    </w:r>
                  </w:p>
                </w:txbxContent>
              </v:textbox>
            </v:shape>
            <v:shape id="_x0000_s1031" type="#_x0000_t202" style="position:absolute;left:8318;top:3775;width:11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30" type="#_x0000_t202" style="position:absolute;left:3387;top:4326;width:569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1029" type="#_x0000_t202" style="position:absolute;left:4899;top:4326;width:575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585858"/>
                        <w:sz w:val="18"/>
                      </w:rPr>
                      <w:t>Juridica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6281;top:4326;width:842;height:180" filled="f" stroked="f">
              <v:textbox inset="0,0,0,0">
                <w:txbxContent>
                  <w:p w:rsidR="009D43A2" w:rsidRDefault="00413E5C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v:shape id="_x0000_s1027" type="#_x0000_t202" style="position:absolute;left:7622;top:4326;width:1193;height:400" filled="f" stroked="f">
              <v:textbox inset="0,0,0,0">
                <w:txbxContent>
                  <w:p w:rsidR="009D43A2" w:rsidRDefault="00413E5C">
                    <w:pPr>
                      <w:spacing w:line="183" w:lineRule="exact"/>
                      <w:ind w:left="-1"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Establecimiento</w:t>
                    </w:r>
                  </w:p>
                  <w:p w:rsidR="009D43A2" w:rsidRDefault="00413E5C">
                    <w:pPr>
                      <w:spacing w:line="216" w:lineRule="exact"/>
                      <w:ind w:left="1" w:right="18"/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585858"/>
                        <w:sz w:val="18"/>
                      </w:rPr>
                      <w:t>comercial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9D43A2" w:rsidRDefault="00413E5C">
      <w:pPr>
        <w:spacing w:before="112"/>
        <w:ind w:left="562"/>
        <w:jc w:val="both"/>
        <w:rPr>
          <w:sz w:val="16"/>
        </w:rPr>
      </w:pPr>
      <w:r>
        <w:rPr>
          <w:spacing w:val="-1"/>
          <w:sz w:val="16"/>
        </w:rPr>
        <w:t>Fuente: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9D43A2" w:rsidRDefault="009D43A2">
      <w:pPr>
        <w:pStyle w:val="Textoindependiente"/>
        <w:rPr>
          <w:sz w:val="16"/>
        </w:rPr>
      </w:pPr>
    </w:p>
    <w:p w:rsidR="009D43A2" w:rsidRDefault="009D43A2">
      <w:pPr>
        <w:pStyle w:val="Textoindependiente"/>
        <w:rPr>
          <w:sz w:val="16"/>
        </w:rPr>
      </w:pPr>
    </w:p>
    <w:p w:rsidR="009D43A2" w:rsidRDefault="00413E5C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32"/>
        <w:ind w:hanging="582"/>
        <w:jc w:val="left"/>
      </w:pPr>
      <w:bookmarkStart w:id="12" w:name="_bookmark12"/>
      <w:bookmarkEnd w:id="12"/>
      <w:r>
        <w:t>Calidad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Requirente</w:t>
      </w:r>
    </w:p>
    <w:p w:rsidR="009D43A2" w:rsidRDefault="009D43A2">
      <w:pPr>
        <w:pStyle w:val="Textoindependiente"/>
        <w:rPr>
          <w:b/>
          <w:sz w:val="24"/>
        </w:rPr>
      </w:pPr>
    </w:p>
    <w:p w:rsidR="009D43A2" w:rsidRDefault="00413E5C">
      <w:pPr>
        <w:pStyle w:val="Textoindependiente"/>
        <w:spacing w:before="187" w:line="276" w:lineRule="auto"/>
        <w:ind w:left="562" w:right="1074"/>
        <w:jc w:val="both"/>
      </w:pP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colombianas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persona,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peticiones</w:t>
      </w:r>
      <w:r>
        <w:rPr>
          <w:spacing w:val="1"/>
        </w:rPr>
        <w:t xml:space="preserve"> </w:t>
      </w:r>
      <w:r>
        <w:t>respetuosas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autoridades,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contemplado</w:t>
      </w:r>
      <w:r>
        <w:rPr>
          <w:spacing w:val="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23 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Constitución</w:t>
      </w:r>
      <w:r>
        <w:rPr>
          <w:spacing w:val="-6"/>
        </w:rPr>
        <w:t xml:space="preserve"> </w:t>
      </w:r>
      <w:r>
        <w:t>Política</w:t>
      </w:r>
      <w:r>
        <w:rPr>
          <w:spacing w:val="-4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Colombia.</w:t>
      </w:r>
    </w:p>
    <w:p w:rsidR="009D43A2" w:rsidRDefault="009D43A2">
      <w:pPr>
        <w:pStyle w:val="Textoindependiente"/>
        <w:spacing w:before="8"/>
        <w:rPr>
          <w:sz w:val="10"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DBE2EE"/>
          <w:left w:val="single" w:sz="4" w:space="0" w:color="DBE2EE"/>
          <w:bottom w:val="single" w:sz="4" w:space="0" w:color="DBE2EE"/>
          <w:right w:val="single" w:sz="4" w:space="0" w:color="DBE2EE"/>
          <w:insideH w:val="single" w:sz="4" w:space="0" w:color="DBE2EE"/>
          <w:insideV w:val="single" w:sz="4" w:space="0" w:color="DBE2EE"/>
        </w:tblBorders>
        <w:tblLayout w:type="fixed"/>
        <w:tblLook w:val="01E0" w:firstRow="1" w:lastRow="1" w:firstColumn="1" w:lastColumn="1" w:noHBand="0" w:noVBand="0"/>
      </w:tblPr>
      <w:tblGrid>
        <w:gridCol w:w="6411"/>
        <w:gridCol w:w="1471"/>
        <w:gridCol w:w="1581"/>
      </w:tblGrid>
      <w:tr w:rsidR="009D43A2">
        <w:trPr>
          <w:trHeight w:val="393"/>
        </w:trPr>
        <w:tc>
          <w:tcPr>
            <w:tcW w:w="9463" w:type="dxa"/>
            <w:gridSpan w:val="3"/>
            <w:shd w:val="clear" w:color="auto" w:fill="4F81BA"/>
          </w:tcPr>
          <w:p w:rsidR="009D43A2" w:rsidRDefault="00413E5C">
            <w:pPr>
              <w:pStyle w:val="TableParagraph"/>
              <w:spacing w:before="69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TABLA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No.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3 –</w:t>
            </w:r>
            <w:r>
              <w:rPr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CALIDAD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REQUIRIENTE</w:t>
            </w:r>
          </w:p>
        </w:tc>
      </w:tr>
      <w:tr w:rsidR="009D43A2">
        <w:trPr>
          <w:trHeight w:val="398"/>
        </w:trPr>
        <w:tc>
          <w:tcPr>
            <w:tcW w:w="6411" w:type="dxa"/>
            <w:shd w:val="clear" w:color="auto" w:fill="4F81BA"/>
          </w:tcPr>
          <w:p w:rsidR="009D43A2" w:rsidRDefault="00413E5C">
            <w:pPr>
              <w:pStyle w:val="TableParagraph"/>
              <w:spacing w:before="74"/>
              <w:ind w:left="11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PETICIONARIO</w:t>
            </w:r>
          </w:p>
        </w:tc>
        <w:tc>
          <w:tcPr>
            <w:tcW w:w="1471" w:type="dxa"/>
            <w:shd w:val="clear" w:color="auto" w:fill="4F81BA"/>
          </w:tcPr>
          <w:p w:rsidR="009D43A2" w:rsidRDefault="00413E5C">
            <w:pPr>
              <w:pStyle w:val="TableParagraph"/>
              <w:spacing w:before="74"/>
              <w:ind w:left="11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CANTIDAD</w:t>
            </w:r>
          </w:p>
        </w:tc>
        <w:tc>
          <w:tcPr>
            <w:tcW w:w="1581" w:type="dxa"/>
            <w:shd w:val="clear" w:color="auto" w:fill="4F81BA"/>
          </w:tcPr>
          <w:p w:rsidR="009D43A2" w:rsidRDefault="00413E5C">
            <w:pPr>
              <w:pStyle w:val="TableParagraph"/>
              <w:spacing w:before="74"/>
              <w:ind w:left="92" w:right="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PORCENTAJE</w:t>
            </w:r>
          </w:p>
        </w:tc>
      </w:tr>
      <w:tr w:rsidR="009D43A2">
        <w:trPr>
          <w:trHeight w:val="338"/>
        </w:trPr>
        <w:tc>
          <w:tcPr>
            <w:tcW w:w="641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413E5C">
            <w:pPr>
              <w:pStyle w:val="TableParagraph"/>
              <w:spacing w:before="48"/>
              <w:ind w:left="1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Identificado</w:t>
            </w:r>
          </w:p>
        </w:tc>
        <w:tc>
          <w:tcPr>
            <w:tcW w:w="147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413E5C">
            <w:pPr>
              <w:pStyle w:val="TableParagraph"/>
              <w:spacing w:before="48"/>
              <w:ind w:left="552" w:right="53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910</w:t>
            </w:r>
          </w:p>
        </w:tc>
        <w:tc>
          <w:tcPr>
            <w:tcW w:w="15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413E5C">
            <w:pPr>
              <w:pStyle w:val="TableParagraph"/>
              <w:spacing w:before="48"/>
              <w:ind w:left="90" w:right="7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99,34%</w:t>
            </w:r>
          </w:p>
        </w:tc>
      </w:tr>
      <w:tr w:rsidR="009D43A2">
        <w:trPr>
          <w:trHeight w:val="340"/>
        </w:trPr>
        <w:tc>
          <w:tcPr>
            <w:tcW w:w="641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before="50"/>
              <w:ind w:left="11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Anónimo</w:t>
            </w:r>
          </w:p>
        </w:tc>
        <w:tc>
          <w:tcPr>
            <w:tcW w:w="147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before="50"/>
              <w:ind w:left="2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4"/>
                <w:sz w:val="20"/>
              </w:rPr>
              <w:t>6</w:t>
            </w:r>
          </w:p>
        </w:tc>
        <w:tc>
          <w:tcPr>
            <w:tcW w:w="15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before="50"/>
              <w:ind w:left="92" w:right="7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0,66%</w:t>
            </w:r>
          </w:p>
        </w:tc>
      </w:tr>
      <w:tr w:rsidR="009D43A2">
        <w:trPr>
          <w:trHeight w:val="398"/>
        </w:trPr>
        <w:tc>
          <w:tcPr>
            <w:tcW w:w="641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413E5C">
            <w:pPr>
              <w:pStyle w:val="TableParagraph"/>
              <w:spacing w:before="69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7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413E5C">
            <w:pPr>
              <w:pStyle w:val="TableParagraph"/>
              <w:spacing w:before="69"/>
              <w:ind w:left="552" w:right="5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916</w:t>
            </w:r>
          </w:p>
        </w:tc>
        <w:tc>
          <w:tcPr>
            <w:tcW w:w="15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413E5C">
            <w:pPr>
              <w:pStyle w:val="TableParagraph"/>
              <w:spacing w:before="69"/>
              <w:ind w:left="91" w:right="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</w:tbl>
    <w:p w:rsidR="009D43A2" w:rsidRDefault="00413E5C">
      <w:pPr>
        <w:spacing w:before="195"/>
        <w:ind w:left="562"/>
        <w:jc w:val="both"/>
        <w:rPr>
          <w:sz w:val="16"/>
        </w:rPr>
      </w:pPr>
      <w:r>
        <w:rPr>
          <w:spacing w:val="-1"/>
          <w:sz w:val="16"/>
        </w:rPr>
        <w:t>Fuente: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pacing w:val="-1"/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9D43A2" w:rsidRDefault="009D43A2">
      <w:pPr>
        <w:jc w:val="both"/>
        <w:rPr>
          <w:sz w:val="16"/>
        </w:rPr>
        <w:sectPr w:rsidR="009D43A2">
          <w:pgSz w:w="12240" w:h="15840"/>
          <w:pgMar w:top="1680" w:right="40" w:bottom="2040" w:left="1140" w:header="722" w:footer="1818" w:gutter="0"/>
          <w:cols w:space="720"/>
        </w:sect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spacing w:before="8"/>
        <w:rPr>
          <w:sz w:val="28"/>
        </w:rPr>
      </w:pPr>
    </w:p>
    <w:p w:rsidR="009D43A2" w:rsidRDefault="00413E5C">
      <w:pPr>
        <w:pStyle w:val="Ttulo1"/>
        <w:numPr>
          <w:ilvl w:val="0"/>
          <w:numId w:val="3"/>
        </w:numPr>
        <w:tabs>
          <w:tab w:val="left" w:pos="404"/>
        </w:tabs>
        <w:spacing w:before="51"/>
        <w:ind w:left="403" w:hanging="286"/>
        <w:jc w:val="left"/>
      </w:pPr>
      <w:bookmarkStart w:id="13" w:name="_bookmark13"/>
      <w:bookmarkEnd w:id="13"/>
      <w:r>
        <w:t>OPORTUNIDAD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RESPUESTA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PQRSD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MARZO</w:t>
      </w:r>
    </w:p>
    <w:p w:rsidR="009D43A2" w:rsidRDefault="009D43A2">
      <w:pPr>
        <w:pStyle w:val="Textoindependiente"/>
        <w:spacing w:before="1"/>
        <w:rPr>
          <w:b/>
          <w:sz w:val="31"/>
        </w:rPr>
      </w:pPr>
    </w:p>
    <w:p w:rsidR="009D43A2" w:rsidRDefault="00413E5C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ind w:hanging="721"/>
        <w:jc w:val="left"/>
      </w:pPr>
      <w:bookmarkStart w:id="14" w:name="_bookmark14"/>
      <w:bookmarkEnd w:id="14"/>
      <w:r>
        <w:t>PQRSD</w:t>
      </w:r>
      <w:r>
        <w:rPr>
          <w:spacing w:val="-9"/>
        </w:rPr>
        <w:t xml:space="preserve"> </w:t>
      </w:r>
      <w:r>
        <w:t>cerradas</w:t>
      </w:r>
      <w:r>
        <w:rPr>
          <w:spacing w:val="-4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período</w:t>
      </w:r>
    </w:p>
    <w:p w:rsidR="009D43A2" w:rsidRDefault="009D43A2">
      <w:pPr>
        <w:pStyle w:val="Textoindependiente"/>
        <w:spacing w:before="10"/>
        <w:rPr>
          <w:b/>
          <w:sz w:val="28"/>
        </w:rPr>
      </w:pPr>
    </w:p>
    <w:p w:rsidR="009D43A2" w:rsidRDefault="00413E5C">
      <w:pPr>
        <w:pStyle w:val="Textoindependiente"/>
        <w:spacing w:before="1" w:line="278" w:lineRule="auto"/>
        <w:ind w:left="562" w:right="1069"/>
        <w:jc w:val="both"/>
      </w:pPr>
      <w:r>
        <w:rPr>
          <w:spacing w:val="-1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las</w:t>
      </w:r>
      <w:r>
        <w:rPr>
          <w:spacing w:val="-24"/>
        </w:rPr>
        <w:t xml:space="preserve"> </w:t>
      </w:r>
      <w:r>
        <w:rPr>
          <w:spacing w:val="-1"/>
        </w:rPr>
        <w:t>916</w:t>
      </w:r>
      <w:r>
        <w:rPr>
          <w:spacing w:val="-18"/>
        </w:rPr>
        <w:t xml:space="preserve"> </w:t>
      </w:r>
      <w:r>
        <w:rPr>
          <w:spacing w:val="-1"/>
        </w:rPr>
        <w:t>PQRSD</w:t>
      </w:r>
      <w:r>
        <w:rPr>
          <w:spacing w:val="-16"/>
        </w:rPr>
        <w:t xml:space="preserve"> </w:t>
      </w:r>
      <w:r>
        <w:rPr>
          <w:spacing w:val="-1"/>
        </w:rPr>
        <w:t>registradas</w:t>
      </w:r>
      <w:r>
        <w:rPr>
          <w:spacing w:val="-11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recibidas</w:t>
      </w:r>
      <w:r>
        <w:rPr>
          <w:spacing w:val="-17"/>
        </w:rPr>
        <w:t xml:space="preserve"> </w:t>
      </w:r>
      <w:r>
        <w:t>durante</w:t>
      </w:r>
      <w:r>
        <w:rPr>
          <w:spacing w:val="-16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2022,</w:t>
      </w:r>
      <w:r>
        <w:rPr>
          <w:spacing w:val="-19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informa</w:t>
      </w:r>
      <w:r>
        <w:rPr>
          <w:spacing w:val="-19"/>
        </w:rPr>
        <w:t xml:space="preserve"> </w:t>
      </w:r>
      <w:r>
        <w:t>que,</w:t>
      </w:r>
      <w:r>
        <w:rPr>
          <w:spacing w:val="-19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corte</w:t>
      </w:r>
      <w:r>
        <w:rPr>
          <w:spacing w:val="-15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19</w:t>
      </w:r>
      <w:r>
        <w:rPr>
          <w:spacing w:val="-13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2022, se encuentran cerradas un total de 544 peticiones y 372 se encuentran en trámite dentro de los</w:t>
      </w:r>
      <w:r>
        <w:rPr>
          <w:spacing w:val="1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por la</w:t>
      </w:r>
      <w:r>
        <w:rPr>
          <w:spacing w:val="-2"/>
        </w:rPr>
        <w:t xml:space="preserve"> </w:t>
      </w:r>
      <w:r>
        <w:t>Ley.</w:t>
      </w:r>
    </w:p>
    <w:p w:rsidR="009D43A2" w:rsidRDefault="009D43A2">
      <w:pPr>
        <w:pStyle w:val="Textoindependiente"/>
      </w:pPr>
    </w:p>
    <w:p w:rsidR="009D43A2" w:rsidRDefault="00413E5C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75"/>
        <w:ind w:hanging="649"/>
        <w:jc w:val="left"/>
      </w:pPr>
      <w:bookmarkStart w:id="15" w:name="_bookmark15"/>
      <w:bookmarkEnd w:id="15"/>
      <w:r>
        <w:t>Cálculo</w:t>
      </w:r>
      <w:r>
        <w:rPr>
          <w:spacing w:val="27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Tiempo</w:t>
      </w:r>
      <w:r>
        <w:rPr>
          <w:spacing w:val="32"/>
        </w:rPr>
        <w:t xml:space="preserve"> </w:t>
      </w:r>
      <w:r>
        <w:t>Promedio</w:t>
      </w:r>
      <w:r>
        <w:rPr>
          <w:spacing w:val="33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Respuesta</w:t>
      </w:r>
      <w:r>
        <w:rPr>
          <w:spacing w:val="31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t>Tipología</w:t>
      </w:r>
      <w:r>
        <w:rPr>
          <w:spacing w:val="3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Dependencia</w:t>
      </w:r>
    </w:p>
    <w:p w:rsidR="009D43A2" w:rsidRDefault="009D43A2">
      <w:pPr>
        <w:pStyle w:val="Textoindependiente"/>
        <w:rPr>
          <w:b/>
          <w:sz w:val="20"/>
        </w:rPr>
      </w:pPr>
    </w:p>
    <w:p w:rsidR="009D43A2" w:rsidRDefault="009D43A2">
      <w:pPr>
        <w:pStyle w:val="Textoindependiente"/>
        <w:spacing w:before="5"/>
        <w:rPr>
          <w:b/>
          <w:sz w:val="14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26"/>
        <w:gridCol w:w="414"/>
        <w:gridCol w:w="886"/>
        <w:gridCol w:w="674"/>
        <w:gridCol w:w="1274"/>
        <w:gridCol w:w="994"/>
        <w:gridCol w:w="708"/>
        <w:gridCol w:w="708"/>
        <w:gridCol w:w="994"/>
        <w:gridCol w:w="708"/>
        <w:gridCol w:w="425"/>
        <w:gridCol w:w="569"/>
        <w:gridCol w:w="709"/>
      </w:tblGrid>
      <w:tr w:rsidR="009D43A2">
        <w:trPr>
          <w:trHeight w:val="458"/>
        </w:trPr>
        <w:tc>
          <w:tcPr>
            <w:tcW w:w="10689" w:type="dxa"/>
            <w:gridSpan w:val="13"/>
            <w:tcBorders>
              <w:top w:val="nil"/>
              <w:left w:val="nil"/>
              <w:right w:val="nil"/>
            </w:tcBorders>
            <w:shd w:val="clear" w:color="auto" w:fill="4F81BA"/>
          </w:tcPr>
          <w:p w:rsidR="009D43A2" w:rsidRDefault="00413E5C">
            <w:pPr>
              <w:pStyle w:val="TableParagraph"/>
              <w:spacing w:before="1" w:line="225" w:lineRule="auto"/>
              <w:ind w:left="3439" w:right="2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TABLA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No.</w:t>
            </w:r>
            <w:r>
              <w:rPr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5</w:t>
            </w:r>
            <w:r>
              <w:rPr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2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TIEMPO</w:t>
            </w:r>
            <w:r>
              <w:rPr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PROMEDIO</w:t>
            </w:r>
            <w:r>
              <w:rPr>
                <w:b/>
                <w:color w:val="FFFFFF"/>
                <w:spacing w:val="2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RESPUESTA</w:t>
            </w:r>
            <w:r>
              <w:rPr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PQRSD</w:t>
            </w:r>
            <w:r>
              <w:rPr>
                <w:b/>
                <w:color w:val="FFFFFF"/>
                <w:spacing w:val="2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2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DÍAS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HÁBILES</w:t>
            </w:r>
          </w:p>
        </w:tc>
      </w:tr>
      <w:tr w:rsidR="009D43A2">
        <w:trPr>
          <w:trHeight w:val="285"/>
        </w:trPr>
        <w:tc>
          <w:tcPr>
            <w:tcW w:w="2040" w:type="dxa"/>
            <w:gridSpan w:val="2"/>
            <w:vMerge w:val="restart"/>
            <w:tcBorders>
              <w:left w:val="nil"/>
              <w:bottom w:val="single" w:sz="4" w:space="0" w:color="92B3D4"/>
              <w:right w:val="nil"/>
            </w:tcBorders>
            <w:shd w:val="clear" w:color="auto" w:fill="4F81BA"/>
          </w:tcPr>
          <w:p w:rsidR="009D43A2" w:rsidRDefault="009D43A2">
            <w:pPr>
              <w:pStyle w:val="TableParagraph"/>
              <w:rPr>
                <w:rFonts w:ascii="Calibri"/>
                <w:b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</w:rPr>
            </w:pPr>
          </w:p>
          <w:p w:rsidR="009D43A2" w:rsidRDefault="009D43A2">
            <w:pPr>
              <w:pStyle w:val="TableParagraph"/>
              <w:spacing w:before="3"/>
              <w:rPr>
                <w:rFonts w:ascii="Calibri"/>
                <w:b/>
                <w:sz w:val="27"/>
              </w:rPr>
            </w:pPr>
          </w:p>
          <w:p w:rsidR="009D43A2" w:rsidRDefault="00413E5C">
            <w:pPr>
              <w:pStyle w:val="TableParagraph"/>
              <w:spacing w:before="1"/>
              <w:ind w:left="1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DEPENDENCIA</w:t>
            </w:r>
          </w:p>
        </w:tc>
        <w:tc>
          <w:tcPr>
            <w:tcW w:w="7940" w:type="dxa"/>
            <w:gridSpan w:val="10"/>
            <w:tcBorders>
              <w:left w:val="nil"/>
              <w:right w:val="nil"/>
            </w:tcBorders>
            <w:shd w:val="clear" w:color="auto" w:fill="4F81BA"/>
          </w:tcPr>
          <w:p w:rsidR="009D43A2" w:rsidRDefault="00413E5C">
            <w:pPr>
              <w:pStyle w:val="TableParagraph"/>
              <w:spacing w:before="14"/>
              <w:ind w:left="17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TIPOLOGIA</w:t>
            </w:r>
          </w:p>
        </w:tc>
        <w:tc>
          <w:tcPr>
            <w:tcW w:w="709" w:type="dxa"/>
            <w:vMerge w:val="restart"/>
            <w:tcBorders>
              <w:left w:val="nil"/>
              <w:bottom w:val="single" w:sz="4" w:space="0" w:color="92B3D4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 w:rsidR="009D43A2" w:rsidRDefault="00413E5C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TOTAL,</w:t>
            </w:r>
            <w:r>
              <w:rPr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GENERAL</w:t>
            </w:r>
          </w:p>
        </w:tc>
      </w:tr>
      <w:tr w:rsidR="009D43A2">
        <w:trPr>
          <w:trHeight w:val="1708"/>
        </w:trPr>
        <w:tc>
          <w:tcPr>
            <w:tcW w:w="2040" w:type="dxa"/>
            <w:gridSpan w:val="2"/>
            <w:vMerge/>
            <w:tcBorders>
              <w:top w:val="nil"/>
              <w:left w:val="nil"/>
              <w:bottom w:val="single" w:sz="4" w:space="0" w:color="92B3D4"/>
              <w:right w:val="nil"/>
            </w:tcBorders>
            <w:shd w:val="clear" w:color="auto" w:fill="4F81BA"/>
          </w:tcPr>
          <w:p w:rsidR="009D43A2" w:rsidRDefault="009D43A2">
            <w:pPr>
              <w:rPr>
                <w:sz w:val="2"/>
                <w:szCs w:val="2"/>
              </w:rPr>
            </w:pPr>
          </w:p>
        </w:tc>
        <w:tc>
          <w:tcPr>
            <w:tcW w:w="886" w:type="dxa"/>
            <w:tcBorders>
              <w:left w:val="nil"/>
              <w:bottom w:val="single" w:sz="4" w:space="0" w:color="92B3D4"/>
              <w:right w:val="nil"/>
            </w:tcBorders>
            <w:shd w:val="clear" w:color="auto" w:fill="4F81BA"/>
            <w:textDirection w:val="btLr"/>
          </w:tcPr>
          <w:p w:rsidR="009D43A2" w:rsidRDefault="00413E5C">
            <w:pPr>
              <w:pStyle w:val="TableParagraph"/>
              <w:tabs>
                <w:tab w:val="left" w:pos="1427"/>
              </w:tabs>
              <w:spacing w:before="126" w:line="254" w:lineRule="auto"/>
              <w:ind w:left="-1" w:right="2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DENUNCIA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POR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ACTOS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2"/>
                <w:sz w:val="20"/>
              </w:rPr>
              <w:t>DE</w:t>
            </w:r>
            <w:r>
              <w:rPr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CORRUPCIÓN</w:t>
            </w:r>
          </w:p>
        </w:tc>
        <w:tc>
          <w:tcPr>
            <w:tcW w:w="674" w:type="dxa"/>
            <w:tcBorders>
              <w:left w:val="nil"/>
              <w:bottom w:val="single" w:sz="4" w:space="0" w:color="92B3D4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:rsidR="009D43A2" w:rsidRDefault="00413E5C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CONSULTA</w:t>
            </w:r>
          </w:p>
        </w:tc>
        <w:tc>
          <w:tcPr>
            <w:tcW w:w="1274" w:type="dxa"/>
            <w:tcBorders>
              <w:left w:val="nil"/>
              <w:bottom w:val="single" w:sz="4" w:space="0" w:color="92B3D4"/>
              <w:right w:val="nil"/>
            </w:tcBorders>
            <w:shd w:val="clear" w:color="auto" w:fill="4F81BA"/>
            <w:textDirection w:val="btLr"/>
          </w:tcPr>
          <w:p w:rsidR="009D43A2" w:rsidRDefault="00413E5C">
            <w:pPr>
              <w:pStyle w:val="TableParagraph"/>
              <w:tabs>
                <w:tab w:val="left" w:pos="1427"/>
              </w:tabs>
              <w:spacing w:before="125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DERECHO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2"/>
                <w:sz w:val="20"/>
              </w:rPr>
              <w:t>DE</w:t>
            </w:r>
          </w:p>
          <w:p w:rsidR="009D43A2" w:rsidRDefault="00413E5C">
            <w:pPr>
              <w:pStyle w:val="TableParagraph"/>
              <w:tabs>
                <w:tab w:val="left" w:pos="1427"/>
              </w:tabs>
              <w:spacing w:before="12" w:line="247" w:lineRule="auto"/>
              <w:ind w:left="-1" w:right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PETICIÓN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3"/>
                <w:sz w:val="20"/>
              </w:rPr>
              <w:t>DE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INTERES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GENERAL</w:t>
            </w:r>
          </w:p>
        </w:tc>
        <w:tc>
          <w:tcPr>
            <w:tcW w:w="994" w:type="dxa"/>
            <w:tcBorders>
              <w:left w:val="nil"/>
              <w:bottom w:val="single" w:sz="4" w:space="0" w:color="92B3D4"/>
            </w:tcBorders>
            <w:shd w:val="clear" w:color="auto" w:fill="4F81BA"/>
            <w:textDirection w:val="btLr"/>
          </w:tcPr>
          <w:p w:rsidR="009D43A2" w:rsidRDefault="00413E5C">
            <w:pPr>
              <w:pStyle w:val="TableParagraph"/>
              <w:tabs>
                <w:tab w:val="left" w:pos="1427"/>
              </w:tabs>
              <w:spacing w:before="128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DERECHO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2"/>
                <w:sz w:val="20"/>
              </w:rPr>
              <w:t>DE</w:t>
            </w:r>
          </w:p>
          <w:p w:rsidR="009D43A2" w:rsidRDefault="00413E5C">
            <w:pPr>
              <w:pStyle w:val="TableParagraph"/>
              <w:tabs>
                <w:tab w:val="left" w:pos="1427"/>
              </w:tabs>
              <w:spacing w:before="15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PETICIÓN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2"/>
                <w:sz w:val="20"/>
              </w:rPr>
              <w:t>DE</w:t>
            </w:r>
          </w:p>
          <w:p w:rsidR="009D43A2" w:rsidRDefault="00413E5C">
            <w:pPr>
              <w:pStyle w:val="TableParagraph"/>
              <w:spacing w:line="230" w:lineRule="atLeast"/>
              <w:ind w:left="-1" w:right="4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INTERES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PARTICULAR</w:t>
            </w:r>
          </w:p>
        </w:tc>
        <w:tc>
          <w:tcPr>
            <w:tcW w:w="708" w:type="dxa"/>
            <w:tcBorders>
              <w:bottom w:val="single" w:sz="4" w:space="0" w:color="92B3D4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:rsidR="009D43A2" w:rsidRDefault="00413E5C">
            <w:pPr>
              <w:pStyle w:val="TableParagraph"/>
              <w:spacing w:before="1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RECLAMO</w:t>
            </w:r>
          </w:p>
        </w:tc>
        <w:tc>
          <w:tcPr>
            <w:tcW w:w="708" w:type="dxa"/>
            <w:tcBorders>
              <w:left w:val="nil"/>
              <w:bottom w:val="single" w:sz="4" w:space="0" w:color="92B3D4"/>
              <w:right w:val="nil"/>
            </w:tcBorders>
            <w:shd w:val="clear" w:color="auto" w:fill="4F81BA"/>
            <w:textDirection w:val="btLr"/>
          </w:tcPr>
          <w:p w:rsidR="009D43A2" w:rsidRDefault="00413E5C">
            <w:pPr>
              <w:pStyle w:val="TableParagraph"/>
              <w:spacing w:before="123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QUEJA</w:t>
            </w:r>
          </w:p>
        </w:tc>
        <w:tc>
          <w:tcPr>
            <w:tcW w:w="994" w:type="dxa"/>
            <w:tcBorders>
              <w:left w:val="nil"/>
              <w:bottom w:val="single" w:sz="4" w:space="0" w:color="92B3D4"/>
              <w:right w:val="nil"/>
            </w:tcBorders>
            <w:shd w:val="clear" w:color="auto" w:fill="4F81BA"/>
            <w:textDirection w:val="btLr"/>
          </w:tcPr>
          <w:p w:rsidR="009D43A2" w:rsidRDefault="00413E5C">
            <w:pPr>
              <w:pStyle w:val="TableParagraph"/>
              <w:spacing w:before="125" w:line="261" w:lineRule="auto"/>
              <w:ind w:left="-1" w:right="6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SOLICITUD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ACCESO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INFORMACIÓN</w:t>
            </w:r>
          </w:p>
        </w:tc>
        <w:tc>
          <w:tcPr>
            <w:tcW w:w="708" w:type="dxa"/>
            <w:tcBorders>
              <w:left w:val="nil"/>
              <w:bottom w:val="single" w:sz="4" w:space="0" w:color="92B3D4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9D43A2" w:rsidRDefault="00413E5C">
            <w:pPr>
              <w:pStyle w:val="TableParagraph"/>
              <w:tabs>
                <w:tab w:val="left" w:pos="1427"/>
              </w:tabs>
              <w:spacing w:line="240" w:lineRule="atLeast"/>
              <w:ind w:left="-1" w:right="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SOLICITUD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8"/>
                <w:sz w:val="20"/>
              </w:rPr>
              <w:t>DE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COPIA</w:t>
            </w:r>
          </w:p>
        </w:tc>
        <w:tc>
          <w:tcPr>
            <w:tcW w:w="425" w:type="dxa"/>
            <w:tcBorders>
              <w:left w:val="nil"/>
              <w:bottom w:val="single" w:sz="4" w:space="0" w:color="92B3D4"/>
              <w:right w:val="nil"/>
            </w:tcBorders>
            <w:shd w:val="clear" w:color="auto" w:fill="4F81BA"/>
            <w:textDirection w:val="btLr"/>
          </w:tcPr>
          <w:p w:rsidR="009D43A2" w:rsidRDefault="00413E5C">
            <w:pPr>
              <w:pStyle w:val="TableParagraph"/>
              <w:spacing w:before="120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SUGERENCIA</w:t>
            </w:r>
          </w:p>
        </w:tc>
        <w:tc>
          <w:tcPr>
            <w:tcW w:w="569" w:type="dxa"/>
            <w:tcBorders>
              <w:left w:val="nil"/>
              <w:bottom w:val="single" w:sz="4" w:space="0" w:color="92B3D4"/>
              <w:right w:val="nil"/>
            </w:tcBorders>
            <w:shd w:val="clear" w:color="auto" w:fill="4F81BA"/>
            <w:textDirection w:val="btLr"/>
          </w:tcPr>
          <w:p w:rsidR="009D43A2" w:rsidRDefault="00413E5C">
            <w:pPr>
              <w:pStyle w:val="TableParagraph"/>
              <w:spacing w:before="118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FELICITACIÓN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92B3D4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rPr>
                <w:sz w:val="2"/>
                <w:szCs w:val="2"/>
              </w:rPr>
            </w:pPr>
          </w:p>
        </w:tc>
      </w:tr>
      <w:tr w:rsidR="009D43A2">
        <w:trPr>
          <w:trHeight w:val="460"/>
        </w:trPr>
        <w:tc>
          <w:tcPr>
            <w:tcW w:w="2040" w:type="dxa"/>
            <w:gridSpan w:val="2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before="1" w:line="228" w:lineRule="auto"/>
              <w:ind w:left="11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Dirección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de</w:t>
            </w:r>
            <w:r>
              <w:rPr>
                <w:rFonts w:ascii="Arial MT" w:hAnsi="Arial MT"/>
                <w:spacing w:val="-15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Gestión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Corporativa</w:t>
            </w:r>
            <w:r>
              <w:rPr>
                <w:rFonts w:ascii="Arial MT" w:hAnsi="Arial MT"/>
                <w:spacing w:val="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y</w:t>
            </w:r>
            <w:r>
              <w:rPr>
                <w:rFonts w:ascii="Arial MT" w:hAnsi="Arial MT"/>
                <w:spacing w:val="-1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CID</w:t>
            </w:r>
          </w:p>
        </w:tc>
        <w:tc>
          <w:tcPr>
            <w:tcW w:w="8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before="120"/>
              <w:ind w:left="283" w:right="260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7,32</w:t>
            </w:r>
          </w:p>
        </w:tc>
        <w:tc>
          <w:tcPr>
            <w:tcW w:w="70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6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92B3D4"/>
              <w:left w:val="single" w:sz="6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spacing w:before="120"/>
              <w:ind w:left="139" w:right="139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7,32</w:t>
            </w:r>
          </w:p>
        </w:tc>
      </w:tr>
      <w:tr w:rsidR="009D43A2">
        <w:trPr>
          <w:trHeight w:val="690"/>
        </w:trPr>
        <w:tc>
          <w:tcPr>
            <w:tcW w:w="16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nil"/>
            </w:tcBorders>
          </w:tcPr>
          <w:p w:rsidR="009D43A2" w:rsidRDefault="00413E5C">
            <w:pPr>
              <w:pStyle w:val="TableParagraph"/>
              <w:spacing w:line="227" w:lineRule="exact"/>
              <w:ind w:left="11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</w:p>
          <w:p w:rsidR="009D43A2" w:rsidRDefault="00413E5C">
            <w:pPr>
              <w:pStyle w:val="TableParagraph"/>
              <w:spacing w:before="12" w:line="216" w:lineRule="exact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M</w:t>
            </w:r>
            <w:r>
              <w:rPr>
                <w:rFonts w:ascii="Arial MT"/>
                <w:w w:val="85"/>
                <w:sz w:val="20"/>
              </w:rPr>
              <w:t>ejoramiento</w:t>
            </w:r>
            <w:r>
              <w:rPr>
                <w:rFonts w:ascii="Arial MT"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Barrios</w:t>
            </w:r>
          </w:p>
        </w:tc>
        <w:tc>
          <w:tcPr>
            <w:tcW w:w="414" w:type="dxa"/>
            <w:tcBorders>
              <w:top w:val="single" w:sz="4" w:space="0" w:color="92B3D4"/>
              <w:left w:val="nil"/>
              <w:bottom w:val="single" w:sz="4" w:space="0" w:color="92B3D4"/>
              <w:right w:val="single" w:sz="4" w:space="0" w:color="92B3D4"/>
            </w:tcBorders>
          </w:tcPr>
          <w:p w:rsidR="009D43A2" w:rsidRDefault="00413E5C">
            <w:pPr>
              <w:pStyle w:val="TableParagraph"/>
              <w:ind w:left="116" w:right="50" w:hanging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de</w:t>
            </w:r>
            <w:proofErr w:type="spellEnd"/>
          </w:p>
        </w:tc>
        <w:tc>
          <w:tcPr>
            <w:tcW w:w="8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9D43A2" w:rsidRDefault="00413E5C">
            <w:pPr>
              <w:pStyle w:val="TableParagraph"/>
              <w:ind w:left="427" w:right="407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17,36</w:t>
            </w:r>
          </w:p>
        </w:tc>
        <w:tc>
          <w:tcPr>
            <w:tcW w:w="99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9D43A2" w:rsidRDefault="00413E5C">
            <w:pPr>
              <w:pStyle w:val="TableParagraph"/>
              <w:ind w:left="295" w:right="248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16,69</w:t>
            </w:r>
          </w:p>
        </w:tc>
        <w:tc>
          <w:tcPr>
            <w:tcW w:w="70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6" w:space="0" w:color="92B3D4"/>
            </w:tcBorders>
          </w:tcPr>
          <w:p w:rsidR="009D43A2" w:rsidRDefault="009D43A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9D43A2" w:rsidRDefault="00413E5C">
            <w:pPr>
              <w:pStyle w:val="TableParagraph"/>
              <w:ind w:left="39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13,</w:t>
            </w:r>
          </w:p>
          <w:p w:rsidR="009D43A2" w:rsidRDefault="00413E5C">
            <w:pPr>
              <w:pStyle w:val="TableParagraph"/>
              <w:ind w:left="394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5</w:t>
            </w:r>
          </w:p>
        </w:tc>
        <w:tc>
          <w:tcPr>
            <w:tcW w:w="708" w:type="dxa"/>
            <w:tcBorders>
              <w:top w:val="single" w:sz="4" w:space="0" w:color="92B3D4"/>
              <w:left w:val="single" w:sz="6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9D43A2" w:rsidRDefault="00413E5C">
            <w:pPr>
              <w:pStyle w:val="TableParagraph"/>
              <w:ind w:left="139" w:right="139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16,73</w:t>
            </w:r>
          </w:p>
        </w:tc>
      </w:tr>
      <w:tr w:rsidR="009D43A2">
        <w:trPr>
          <w:trHeight w:val="688"/>
        </w:trPr>
        <w:tc>
          <w:tcPr>
            <w:tcW w:w="16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nil"/>
            </w:tcBorders>
            <w:shd w:val="clear" w:color="auto" w:fill="DBE2EE"/>
          </w:tcPr>
          <w:p w:rsidR="009D43A2" w:rsidRDefault="00413E5C">
            <w:pPr>
              <w:pStyle w:val="TableParagraph"/>
              <w:spacing w:line="235" w:lineRule="auto"/>
              <w:ind w:left="11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w w:val="85"/>
                <w:sz w:val="20"/>
              </w:rPr>
              <w:t>Mejoramiento</w:t>
            </w:r>
          </w:p>
          <w:p w:rsidR="009D43A2" w:rsidRDefault="00413E5C">
            <w:pPr>
              <w:pStyle w:val="TableParagraph"/>
              <w:spacing w:line="222" w:lineRule="exact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Vivienda</w:t>
            </w:r>
          </w:p>
        </w:tc>
        <w:tc>
          <w:tcPr>
            <w:tcW w:w="414" w:type="dxa"/>
            <w:tcBorders>
              <w:top w:val="single" w:sz="4" w:space="0" w:color="92B3D4"/>
              <w:left w:val="nil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ind w:left="116" w:right="50" w:hanging="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de</w:t>
            </w:r>
            <w:proofErr w:type="spellEnd"/>
          </w:p>
        </w:tc>
        <w:tc>
          <w:tcPr>
            <w:tcW w:w="8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9D43A2" w:rsidRDefault="00413E5C">
            <w:pPr>
              <w:pStyle w:val="TableParagraph"/>
              <w:ind w:left="420" w:right="414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27,67</w:t>
            </w:r>
          </w:p>
        </w:tc>
        <w:tc>
          <w:tcPr>
            <w:tcW w:w="99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9D43A2" w:rsidRDefault="00413E5C">
            <w:pPr>
              <w:pStyle w:val="TableParagraph"/>
              <w:ind w:left="283" w:right="260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25,70</w:t>
            </w:r>
          </w:p>
        </w:tc>
        <w:tc>
          <w:tcPr>
            <w:tcW w:w="70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6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9D43A2" w:rsidRDefault="00413E5C">
            <w:pPr>
              <w:pStyle w:val="TableParagraph"/>
              <w:ind w:right="395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17</w:t>
            </w:r>
          </w:p>
        </w:tc>
        <w:tc>
          <w:tcPr>
            <w:tcW w:w="708" w:type="dxa"/>
            <w:tcBorders>
              <w:top w:val="single" w:sz="4" w:space="0" w:color="92B3D4"/>
              <w:left w:val="single" w:sz="6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9D43A2" w:rsidRDefault="00413E5C">
            <w:pPr>
              <w:pStyle w:val="TableParagraph"/>
              <w:ind w:left="1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27</w:t>
            </w:r>
          </w:p>
        </w:tc>
        <w:tc>
          <w:tcPr>
            <w:tcW w:w="7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9D43A2" w:rsidRDefault="00413E5C">
            <w:pPr>
              <w:pStyle w:val="TableParagraph"/>
              <w:ind w:left="141" w:right="136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25,69</w:t>
            </w:r>
          </w:p>
        </w:tc>
      </w:tr>
      <w:tr w:rsidR="009D43A2">
        <w:trPr>
          <w:trHeight w:val="686"/>
        </w:trPr>
        <w:tc>
          <w:tcPr>
            <w:tcW w:w="16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nil"/>
            </w:tcBorders>
          </w:tcPr>
          <w:p w:rsidR="009D43A2" w:rsidRDefault="00413E5C">
            <w:pPr>
              <w:pStyle w:val="TableParagraph"/>
              <w:spacing w:line="220" w:lineRule="exact"/>
              <w:ind w:left="11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</w:p>
          <w:p w:rsidR="009D43A2" w:rsidRDefault="00413E5C">
            <w:pPr>
              <w:pStyle w:val="TableParagraph"/>
              <w:spacing w:before="7" w:line="228" w:lineRule="auto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w w:val="85"/>
                <w:sz w:val="20"/>
              </w:rPr>
              <w:t>Reasentamientos</w:t>
            </w:r>
            <w:r>
              <w:rPr>
                <w:rFonts w:ascii="Arial MT"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Humanos</w:t>
            </w:r>
          </w:p>
        </w:tc>
        <w:tc>
          <w:tcPr>
            <w:tcW w:w="414" w:type="dxa"/>
            <w:tcBorders>
              <w:top w:val="single" w:sz="4" w:space="0" w:color="92B3D4"/>
              <w:left w:val="nil"/>
              <w:bottom w:val="single" w:sz="4" w:space="0" w:color="92B3D4"/>
              <w:right w:val="single" w:sz="4" w:space="0" w:color="92B3D4"/>
            </w:tcBorders>
          </w:tcPr>
          <w:p w:rsidR="009D43A2" w:rsidRDefault="00413E5C">
            <w:pPr>
              <w:pStyle w:val="TableParagraph"/>
              <w:spacing w:line="220" w:lineRule="exact"/>
              <w:ind w:left="11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</w:p>
        </w:tc>
        <w:tc>
          <w:tcPr>
            <w:tcW w:w="8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9D43A2" w:rsidRDefault="00413E5C">
            <w:pPr>
              <w:pStyle w:val="TableParagraph"/>
              <w:ind w:left="420" w:right="414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22,38</w:t>
            </w:r>
          </w:p>
        </w:tc>
        <w:tc>
          <w:tcPr>
            <w:tcW w:w="99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9D43A2" w:rsidRDefault="00413E5C">
            <w:pPr>
              <w:pStyle w:val="TableParagraph"/>
              <w:ind w:left="261" w:right="260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22,</w:t>
            </w:r>
          </w:p>
          <w:p w:rsidR="009D43A2" w:rsidRDefault="00413E5C">
            <w:pPr>
              <w:pStyle w:val="TableParagraph"/>
              <w:ind w:left="222" w:right="260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94</w:t>
            </w:r>
          </w:p>
        </w:tc>
        <w:tc>
          <w:tcPr>
            <w:tcW w:w="70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spacing w:before="12"/>
              <w:rPr>
                <w:rFonts w:ascii="Calibri"/>
                <w:b/>
                <w:sz w:val="14"/>
              </w:rPr>
            </w:pPr>
          </w:p>
          <w:p w:rsidR="009D43A2" w:rsidRDefault="00413E5C">
            <w:pPr>
              <w:pStyle w:val="TableParagraph"/>
              <w:spacing w:line="171" w:lineRule="exact"/>
              <w:ind w:left="230" w:right="218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21,</w:t>
            </w:r>
          </w:p>
          <w:p w:rsidR="009D43A2" w:rsidRDefault="00413E5C">
            <w:pPr>
              <w:pStyle w:val="TableParagraph"/>
              <w:spacing w:line="171" w:lineRule="exact"/>
              <w:ind w:left="230" w:right="217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14</w:t>
            </w:r>
          </w:p>
        </w:tc>
        <w:tc>
          <w:tcPr>
            <w:tcW w:w="70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spacing w:before="9"/>
              <w:rPr>
                <w:rFonts w:ascii="Calibri"/>
                <w:b/>
                <w:sz w:val="14"/>
              </w:rPr>
            </w:pPr>
          </w:p>
          <w:p w:rsidR="009D43A2" w:rsidRDefault="00413E5C">
            <w:pPr>
              <w:pStyle w:val="TableParagraph"/>
              <w:spacing w:before="1"/>
              <w:ind w:left="5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18,5</w:t>
            </w:r>
          </w:p>
        </w:tc>
        <w:tc>
          <w:tcPr>
            <w:tcW w:w="99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6" w:space="0" w:color="92B3D4"/>
            </w:tcBorders>
          </w:tcPr>
          <w:p w:rsidR="009D43A2" w:rsidRDefault="009D43A2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9D43A2" w:rsidRDefault="00413E5C">
            <w:pPr>
              <w:pStyle w:val="TableParagraph"/>
              <w:ind w:right="397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17</w:t>
            </w:r>
          </w:p>
        </w:tc>
        <w:tc>
          <w:tcPr>
            <w:tcW w:w="708" w:type="dxa"/>
            <w:tcBorders>
              <w:top w:val="single" w:sz="4" w:space="0" w:color="92B3D4"/>
              <w:left w:val="single" w:sz="6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9D43A2" w:rsidRDefault="00413E5C">
            <w:pPr>
              <w:pStyle w:val="TableParagraph"/>
              <w:ind w:right="22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14,91</w:t>
            </w:r>
          </w:p>
        </w:tc>
        <w:tc>
          <w:tcPr>
            <w:tcW w:w="42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9D43A2" w:rsidRDefault="00413E5C">
            <w:pPr>
              <w:pStyle w:val="TableParagraph"/>
              <w:ind w:left="141" w:right="136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22,61</w:t>
            </w:r>
          </w:p>
        </w:tc>
      </w:tr>
      <w:tr w:rsidR="009D43A2">
        <w:trPr>
          <w:trHeight w:val="918"/>
        </w:trPr>
        <w:tc>
          <w:tcPr>
            <w:tcW w:w="16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nil"/>
            </w:tcBorders>
            <w:shd w:val="clear" w:color="auto" w:fill="DBE2EE"/>
          </w:tcPr>
          <w:p w:rsidR="009D43A2" w:rsidRDefault="00413E5C">
            <w:pPr>
              <w:pStyle w:val="TableParagraph"/>
              <w:ind w:left="117" w:right="11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Urbanizaciones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Titulación</w:t>
            </w:r>
          </w:p>
        </w:tc>
        <w:tc>
          <w:tcPr>
            <w:tcW w:w="414" w:type="dxa"/>
            <w:tcBorders>
              <w:top w:val="single" w:sz="4" w:space="0" w:color="92B3D4"/>
              <w:left w:val="nil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413E5C">
            <w:pPr>
              <w:pStyle w:val="TableParagraph"/>
              <w:ind w:left="238" w:right="51" w:hanging="12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y</w:t>
            </w:r>
          </w:p>
        </w:tc>
        <w:tc>
          <w:tcPr>
            <w:tcW w:w="8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9D43A2" w:rsidRDefault="00413E5C">
            <w:pPr>
              <w:pStyle w:val="TableParagraph"/>
              <w:ind w:left="221" w:right="235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16</w:t>
            </w:r>
          </w:p>
        </w:tc>
        <w:tc>
          <w:tcPr>
            <w:tcW w:w="127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9D43A2" w:rsidRDefault="00413E5C">
            <w:pPr>
              <w:pStyle w:val="TableParagraph"/>
              <w:ind w:left="427" w:right="407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11,29</w:t>
            </w:r>
          </w:p>
        </w:tc>
        <w:tc>
          <w:tcPr>
            <w:tcW w:w="99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9D43A2" w:rsidRDefault="00413E5C">
            <w:pPr>
              <w:pStyle w:val="TableParagraph"/>
              <w:ind w:left="283" w:right="260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6,73</w:t>
            </w:r>
          </w:p>
        </w:tc>
        <w:tc>
          <w:tcPr>
            <w:tcW w:w="70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6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92B3D4"/>
              <w:left w:val="single" w:sz="6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9D43A2" w:rsidRDefault="00413E5C">
            <w:pPr>
              <w:pStyle w:val="TableParagraph"/>
              <w:ind w:right="191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6,39</w:t>
            </w:r>
          </w:p>
        </w:tc>
        <w:tc>
          <w:tcPr>
            <w:tcW w:w="42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9"/>
              </w:rPr>
            </w:pPr>
          </w:p>
          <w:p w:rsidR="009D43A2" w:rsidRDefault="00413E5C">
            <w:pPr>
              <w:pStyle w:val="TableParagraph"/>
              <w:ind w:left="139" w:right="139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6,97</w:t>
            </w:r>
          </w:p>
        </w:tc>
      </w:tr>
      <w:tr w:rsidR="009D43A2">
        <w:trPr>
          <w:trHeight w:val="288"/>
        </w:trPr>
        <w:tc>
          <w:tcPr>
            <w:tcW w:w="2040" w:type="dxa"/>
            <w:gridSpan w:val="2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413E5C">
            <w:pPr>
              <w:pStyle w:val="TableParagraph"/>
              <w:spacing w:before="21"/>
              <w:ind w:left="11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  <w:r>
              <w:rPr>
                <w:rFonts w:ascii="Arial MT" w:hAnsi="Arial MT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General</w:t>
            </w:r>
          </w:p>
        </w:tc>
        <w:tc>
          <w:tcPr>
            <w:tcW w:w="88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413E5C">
            <w:pPr>
              <w:pStyle w:val="TableParagraph"/>
              <w:spacing w:before="3"/>
              <w:ind w:right="6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7</w:t>
            </w:r>
          </w:p>
        </w:tc>
        <w:tc>
          <w:tcPr>
            <w:tcW w:w="99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6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92B3D4"/>
              <w:left w:val="single" w:sz="6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9D43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9D43A2" w:rsidRDefault="00413E5C">
            <w:pPr>
              <w:pStyle w:val="TableParagraph"/>
              <w:spacing w:before="29"/>
              <w:ind w:left="5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7</w:t>
            </w:r>
          </w:p>
        </w:tc>
      </w:tr>
    </w:tbl>
    <w:p w:rsidR="009D43A2" w:rsidRDefault="009D43A2">
      <w:pPr>
        <w:jc w:val="center"/>
        <w:rPr>
          <w:rFonts w:ascii="Arial MT"/>
          <w:sz w:val="16"/>
        </w:rPr>
        <w:sectPr w:rsidR="009D43A2">
          <w:pgSz w:w="12240" w:h="15840"/>
          <w:pgMar w:top="1680" w:right="40" w:bottom="2040" w:left="1140" w:header="722" w:footer="1818" w:gutter="0"/>
          <w:cols w:space="720"/>
        </w:sectPr>
      </w:pPr>
    </w:p>
    <w:p w:rsidR="009D43A2" w:rsidRDefault="009D43A2">
      <w:pPr>
        <w:pStyle w:val="Textoindependiente"/>
        <w:rPr>
          <w:b/>
          <w:sz w:val="20"/>
        </w:rPr>
      </w:pPr>
    </w:p>
    <w:p w:rsidR="009D43A2" w:rsidRDefault="009D43A2">
      <w:pPr>
        <w:pStyle w:val="Textoindependiente"/>
        <w:rPr>
          <w:b/>
          <w:sz w:val="20"/>
        </w:rPr>
      </w:pPr>
    </w:p>
    <w:p w:rsidR="009D43A2" w:rsidRDefault="009D43A2">
      <w:pPr>
        <w:pStyle w:val="Textoindependiente"/>
        <w:rPr>
          <w:b/>
          <w:sz w:val="20"/>
        </w:rPr>
      </w:pPr>
    </w:p>
    <w:p w:rsidR="009D43A2" w:rsidRDefault="009D43A2">
      <w:pPr>
        <w:pStyle w:val="Textoindependiente"/>
        <w:rPr>
          <w:b/>
          <w:sz w:val="20"/>
        </w:rPr>
      </w:pPr>
    </w:p>
    <w:p w:rsidR="009D43A2" w:rsidRDefault="009D43A2">
      <w:pPr>
        <w:pStyle w:val="Textoindependiente"/>
        <w:spacing w:before="11" w:after="1"/>
        <w:rPr>
          <w:b/>
          <w:sz w:val="15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797"/>
        <w:gridCol w:w="600"/>
        <w:gridCol w:w="1133"/>
        <w:gridCol w:w="994"/>
        <w:gridCol w:w="179"/>
        <w:gridCol w:w="387"/>
        <w:gridCol w:w="425"/>
        <w:gridCol w:w="852"/>
        <w:gridCol w:w="745"/>
        <w:gridCol w:w="528"/>
        <w:gridCol w:w="530"/>
        <w:gridCol w:w="667"/>
      </w:tblGrid>
      <w:tr w:rsidR="009D43A2">
        <w:trPr>
          <w:trHeight w:val="780"/>
        </w:trPr>
        <w:tc>
          <w:tcPr>
            <w:tcW w:w="9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9D43A2" w:rsidRDefault="00413E5C">
            <w:pPr>
              <w:pStyle w:val="TableParagraph"/>
              <w:spacing w:line="235" w:lineRule="auto"/>
              <w:ind w:left="3185" w:right="1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TABLA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No.</w:t>
            </w:r>
            <w:r>
              <w:rPr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5</w:t>
            </w:r>
            <w:r>
              <w:rPr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2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TIEMPO</w:t>
            </w:r>
            <w:r>
              <w:rPr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PROMEDIO</w:t>
            </w:r>
            <w:r>
              <w:rPr>
                <w:b/>
                <w:color w:val="FFFFFF"/>
                <w:spacing w:val="2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RESPUESTA</w:t>
            </w:r>
            <w:r>
              <w:rPr>
                <w:b/>
                <w:color w:val="FFFFFF"/>
                <w:spacing w:val="1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PQRSD</w:t>
            </w:r>
            <w:r>
              <w:rPr>
                <w:b/>
                <w:color w:val="FFFFFF"/>
                <w:spacing w:val="2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DÍAS</w:t>
            </w:r>
          </w:p>
          <w:p w:rsidR="009D43A2" w:rsidRDefault="00413E5C">
            <w:pPr>
              <w:pStyle w:val="TableParagraph"/>
              <w:spacing w:line="219" w:lineRule="exact"/>
              <w:ind w:left="31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HÁBILES</w:t>
            </w:r>
          </w:p>
        </w:tc>
      </w:tr>
      <w:tr w:rsidR="009D43A2">
        <w:trPr>
          <w:trHeight w:val="451"/>
        </w:trPr>
        <w:tc>
          <w:tcPr>
            <w:tcW w:w="97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9D43A2" w:rsidRDefault="00413E5C">
            <w:pPr>
              <w:pStyle w:val="TableParagraph"/>
              <w:spacing w:before="109"/>
              <w:ind w:left="3465" w:right="513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TIPOLOGIA</w:t>
            </w:r>
          </w:p>
        </w:tc>
      </w:tr>
      <w:tr w:rsidR="009D43A2">
        <w:trPr>
          <w:trHeight w:val="1063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9D43A2" w:rsidRDefault="009D43A2">
            <w:pPr>
              <w:pStyle w:val="TableParagraph"/>
              <w:rPr>
                <w:rFonts w:ascii="Calibri"/>
                <w:b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</w:rPr>
            </w:pPr>
          </w:p>
          <w:p w:rsidR="009D43A2" w:rsidRDefault="00413E5C">
            <w:pPr>
              <w:pStyle w:val="TableParagraph"/>
              <w:spacing w:before="191"/>
              <w:ind w:left="12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DEPENDENCIA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413E5C">
            <w:pPr>
              <w:pStyle w:val="TableParagraph"/>
              <w:tabs>
                <w:tab w:val="left" w:pos="1274"/>
              </w:tabs>
              <w:spacing w:before="127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DENUNCIA</w:t>
            </w:r>
            <w:r>
              <w:rPr>
                <w:b/>
                <w:color w:val="FFFFFF"/>
                <w:sz w:val="20"/>
              </w:rPr>
              <w:tab/>
              <w:t>POR</w:t>
            </w:r>
          </w:p>
          <w:p w:rsidR="009D43A2" w:rsidRDefault="00413E5C">
            <w:pPr>
              <w:pStyle w:val="TableParagraph"/>
              <w:tabs>
                <w:tab w:val="left" w:pos="1428"/>
              </w:tabs>
              <w:spacing w:before="20" w:line="200" w:lineRule="exact"/>
              <w:ind w:left="-1" w:right="1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ACTOS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3"/>
                <w:sz w:val="20"/>
              </w:rPr>
              <w:t>DE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CORRUPCIÓN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pStyle w:val="TableParagraph"/>
              <w:spacing w:before="7"/>
              <w:rPr>
                <w:rFonts w:ascii="Calibri"/>
                <w:b/>
              </w:rPr>
            </w:pPr>
          </w:p>
          <w:p w:rsidR="009D43A2" w:rsidRDefault="00413E5C">
            <w:pPr>
              <w:pStyle w:val="TableParagraph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CONSULTA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413E5C">
            <w:pPr>
              <w:pStyle w:val="TableParagraph"/>
              <w:tabs>
                <w:tab w:val="left" w:pos="1428"/>
              </w:tabs>
              <w:spacing w:before="127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DERECHO</w:t>
            </w:r>
            <w:r>
              <w:rPr>
                <w:b/>
                <w:color w:val="FFFFFF"/>
                <w:sz w:val="20"/>
              </w:rPr>
              <w:tab/>
              <w:t>DE</w:t>
            </w:r>
          </w:p>
          <w:p w:rsidR="009D43A2" w:rsidRDefault="00413E5C">
            <w:pPr>
              <w:pStyle w:val="TableParagraph"/>
              <w:tabs>
                <w:tab w:val="left" w:pos="1428"/>
              </w:tabs>
              <w:spacing w:before="12" w:line="254" w:lineRule="auto"/>
              <w:ind w:left="-1" w:right="1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PETICIÓN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8"/>
                <w:sz w:val="20"/>
              </w:rPr>
              <w:t>DE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INTERES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GENERAL</w:t>
            </w: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413E5C">
            <w:pPr>
              <w:pStyle w:val="TableParagraph"/>
              <w:tabs>
                <w:tab w:val="left" w:pos="1428"/>
              </w:tabs>
              <w:spacing w:before="127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DERECHO</w:t>
            </w:r>
            <w:r>
              <w:rPr>
                <w:b/>
                <w:color w:val="FFFFFF"/>
                <w:sz w:val="20"/>
              </w:rPr>
              <w:tab/>
              <w:t>DE</w:t>
            </w:r>
          </w:p>
          <w:p w:rsidR="009D43A2" w:rsidRDefault="00413E5C">
            <w:pPr>
              <w:pStyle w:val="TableParagraph"/>
              <w:tabs>
                <w:tab w:val="left" w:pos="1428"/>
              </w:tabs>
              <w:spacing w:before="15" w:line="252" w:lineRule="auto"/>
              <w:ind w:left="-1" w:right="1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PETICIÓN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3"/>
                <w:sz w:val="20"/>
              </w:rPr>
              <w:t>DE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INTERES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PARTICULAR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413E5C">
            <w:pPr>
              <w:pStyle w:val="TableParagraph"/>
              <w:spacing w:before="89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RECLAMO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413E5C">
            <w:pPr>
              <w:pStyle w:val="TableParagraph"/>
              <w:spacing w:before="108" w:line="249" w:lineRule="auto"/>
              <w:ind w:left="-1" w:right="140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SOLICITUD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ACCESO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INFORMACIÓN</w:t>
            </w:r>
          </w:p>
        </w:tc>
        <w:tc>
          <w:tcPr>
            <w:tcW w:w="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 w:rsidR="009D43A2" w:rsidRDefault="00413E5C">
            <w:pPr>
              <w:pStyle w:val="TableParagraph"/>
              <w:tabs>
                <w:tab w:val="left" w:pos="1428"/>
              </w:tabs>
              <w:spacing w:line="254" w:lineRule="auto"/>
              <w:ind w:left="-1" w:right="15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SOLICITUD</w:t>
            </w:r>
            <w:r>
              <w:rPr>
                <w:b/>
                <w:color w:val="FFFFFF"/>
                <w:sz w:val="20"/>
              </w:rPr>
              <w:tab/>
            </w:r>
            <w:r>
              <w:rPr>
                <w:b/>
                <w:color w:val="FFFFFF"/>
                <w:spacing w:val="-8"/>
                <w:sz w:val="20"/>
              </w:rPr>
              <w:t>DE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COPIA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413E5C">
            <w:pPr>
              <w:pStyle w:val="TableParagraph"/>
              <w:spacing w:before="134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SUGERENCIA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413E5C">
            <w:pPr>
              <w:pStyle w:val="TableParagraph"/>
              <w:spacing w:before="136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FELICITACIÓN</w:t>
            </w:r>
          </w:p>
        </w:tc>
        <w:tc>
          <w:tcPr>
            <w:tcW w:w="6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9D43A2" w:rsidRDefault="00413E5C">
            <w:pPr>
              <w:pStyle w:val="TableParagraph"/>
              <w:spacing w:before="1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TOTAL,</w:t>
            </w:r>
            <w:r>
              <w:rPr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GENERAL</w:t>
            </w:r>
          </w:p>
        </w:tc>
      </w:tr>
      <w:tr w:rsidR="009D43A2">
        <w:trPr>
          <w:trHeight w:val="791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413E5C">
            <w:pPr>
              <w:pStyle w:val="TableParagraph"/>
              <w:spacing w:before="132"/>
              <w:ind w:left="-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QUEJA</w:t>
            </w:r>
          </w:p>
        </w:tc>
        <w:tc>
          <w:tcPr>
            <w:tcW w:w="8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rPr>
                <w:sz w:val="2"/>
                <w:szCs w:val="2"/>
              </w:rPr>
            </w:pPr>
          </w:p>
        </w:tc>
        <w:tc>
          <w:tcPr>
            <w:tcW w:w="5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9D43A2" w:rsidRDefault="009D43A2">
            <w:pPr>
              <w:rPr>
                <w:sz w:val="2"/>
                <w:szCs w:val="2"/>
              </w:rPr>
            </w:pPr>
          </w:p>
        </w:tc>
      </w:tr>
      <w:tr w:rsidR="009D43A2">
        <w:trPr>
          <w:trHeight w:val="460"/>
        </w:trPr>
        <w:tc>
          <w:tcPr>
            <w:tcW w:w="1903" w:type="dxa"/>
            <w:tcBorders>
              <w:top w:val="nil"/>
            </w:tcBorders>
            <w:shd w:val="clear" w:color="auto" w:fill="DBE2EE"/>
          </w:tcPr>
          <w:p w:rsidR="009D43A2" w:rsidRDefault="00413E5C">
            <w:pPr>
              <w:pStyle w:val="TableParagraph"/>
              <w:spacing w:line="213" w:lineRule="exact"/>
              <w:ind w:left="11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Dirección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Jurídica</w:t>
            </w:r>
          </w:p>
        </w:tc>
        <w:tc>
          <w:tcPr>
            <w:tcW w:w="797" w:type="dxa"/>
            <w:tcBorders>
              <w:top w:val="nil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nil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DBE2EE"/>
          </w:tcPr>
          <w:p w:rsidR="009D43A2" w:rsidRDefault="00413E5C">
            <w:pPr>
              <w:pStyle w:val="TableParagraph"/>
              <w:spacing w:line="169" w:lineRule="exact"/>
              <w:ind w:right="496"/>
              <w:jc w:val="right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10</w:t>
            </w:r>
          </w:p>
        </w:tc>
        <w:tc>
          <w:tcPr>
            <w:tcW w:w="994" w:type="dxa"/>
            <w:tcBorders>
              <w:top w:val="nil"/>
            </w:tcBorders>
            <w:shd w:val="clear" w:color="auto" w:fill="DBE2EE"/>
          </w:tcPr>
          <w:p w:rsidR="009D43A2" w:rsidRDefault="00413E5C">
            <w:pPr>
              <w:pStyle w:val="TableParagraph"/>
              <w:spacing w:before="3"/>
              <w:ind w:left="36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18,67</w:t>
            </w:r>
          </w:p>
        </w:tc>
        <w:tc>
          <w:tcPr>
            <w:tcW w:w="566" w:type="dxa"/>
            <w:gridSpan w:val="2"/>
            <w:tcBorders>
              <w:top w:val="nil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tcBorders>
              <w:top w:val="nil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tcBorders>
              <w:top w:val="nil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tcBorders>
              <w:top w:val="nil"/>
            </w:tcBorders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nil"/>
            </w:tcBorders>
            <w:shd w:val="clear" w:color="auto" w:fill="DBE2EE"/>
          </w:tcPr>
          <w:p w:rsidR="009D43A2" w:rsidRDefault="00413E5C">
            <w:pPr>
              <w:pStyle w:val="TableParagraph"/>
              <w:spacing w:before="121"/>
              <w:ind w:left="139" w:right="97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17,43</w:t>
            </w:r>
          </w:p>
        </w:tc>
      </w:tr>
      <w:tr w:rsidR="009D43A2">
        <w:trPr>
          <w:trHeight w:val="371"/>
        </w:trPr>
        <w:tc>
          <w:tcPr>
            <w:tcW w:w="1903" w:type="dxa"/>
          </w:tcPr>
          <w:p w:rsidR="009D43A2" w:rsidRDefault="00413E5C">
            <w:pPr>
              <w:pStyle w:val="TableParagraph"/>
              <w:spacing w:before="28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Oficina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TIC</w:t>
            </w:r>
          </w:p>
        </w:tc>
        <w:tc>
          <w:tcPr>
            <w:tcW w:w="797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9D43A2" w:rsidRDefault="009D43A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9D43A2" w:rsidRDefault="00413E5C">
            <w:pPr>
              <w:pStyle w:val="TableParagraph"/>
              <w:ind w:left="289" w:right="260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10</w:t>
            </w:r>
          </w:p>
        </w:tc>
        <w:tc>
          <w:tcPr>
            <w:tcW w:w="566" w:type="dxa"/>
            <w:gridSpan w:val="2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:rsidR="009D43A2" w:rsidRDefault="009D43A2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9D43A2" w:rsidRDefault="00413E5C">
            <w:pPr>
              <w:pStyle w:val="TableParagraph"/>
              <w:ind w:left="141" w:right="97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10</w:t>
            </w:r>
          </w:p>
        </w:tc>
      </w:tr>
      <w:tr w:rsidR="009D43A2">
        <w:trPr>
          <w:trHeight w:val="724"/>
        </w:trPr>
        <w:tc>
          <w:tcPr>
            <w:tcW w:w="1903" w:type="dxa"/>
            <w:shd w:val="clear" w:color="auto" w:fill="DBE2EE"/>
          </w:tcPr>
          <w:p w:rsidR="009D43A2" w:rsidRDefault="00413E5C">
            <w:pPr>
              <w:pStyle w:val="TableParagraph"/>
              <w:spacing w:before="30"/>
              <w:ind w:left="11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Oficina</w:t>
            </w:r>
          </w:p>
          <w:p w:rsidR="009D43A2" w:rsidRDefault="00413E5C">
            <w:pPr>
              <w:pStyle w:val="TableParagraph"/>
              <w:spacing w:before="14" w:line="223" w:lineRule="auto"/>
              <w:ind w:left="117" w:right="776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5"/>
                <w:sz w:val="20"/>
              </w:rPr>
              <w:t>Asesora</w:t>
            </w:r>
            <w:r>
              <w:rPr>
                <w:rFonts w:ascii="Arial MT" w:hAnsi="Arial MT"/>
                <w:spacing w:val="1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de</w:t>
            </w:r>
            <w:r>
              <w:rPr>
                <w:rFonts w:ascii="Arial MT" w:hAnsi="Arial MT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Planeación</w:t>
            </w:r>
          </w:p>
        </w:tc>
        <w:tc>
          <w:tcPr>
            <w:tcW w:w="797" w:type="dxa"/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gridSpan w:val="2"/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shd w:val="clear" w:color="auto" w:fill="DBE2EE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43A2">
        <w:trPr>
          <w:trHeight w:val="606"/>
        </w:trPr>
        <w:tc>
          <w:tcPr>
            <w:tcW w:w="1903" w:type="dxa"/>
          </w:tcPr>
          <w:p w:rsidR="009D43A2" w:rsidRDefault="00413E5C">
            <w:pPr>
              <w:pStyle w:val="TableParagraph"/>
              <w:spacing w:before="124"/>
              <w:ind w:left="117" w:right="51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Subdirección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pacing w:val="-1"/>
                <w:sz w:val="20"/>
              </w:rPr>
              <w:t>Administrativa</w:t>
            </w:r>
          </w:p>
        </w:tc>
        <w:tc>
          <w:tcPr>
            <w:tcW w:w="797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9D43A2" w:rsidRDefault="009D43A2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9D43A2" w:rsidRDefault="00413E5C">
            <w:pPr>
              <w:pStyle w:val="TableParagraph"/>
              <w:spacing w:before="1" w:line="171" w:lineRule="exact"/>
              <w:ind w:left="292" w:right="260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10,7</w:t>
            </w:r>
          </w:p>
          <w:p w:rsidR="009D43A2" w:rsidRDefault="00413E5C">
            <w:pPr>
              <w:pStyle w:val="TableParagraph"/>
              <w:spacing w:line="171" w:lineRule="exact"/>
              <w:ind w:left="32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</w:t>
            </w:r>
          </w:p>
        </w:tc>
        <w:tc>
          <w:tcPr>
            <w:tcW w:w="566" w:type="dxa"/>
            <w:gridSpan w:val="2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:rsidR="009D43A2" w:rsidRDefault="009D43A2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9D43A2" w:rsidRDefault="00413E5C">
            <w:pPr>
              <w:pStyle w:val="TableParagraph"/>
              <w:spacing w:before="1"/>
              <w:ind w:left="141" w:right="95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10,71</w:t>
            </w:r>
          </w:p>
        </w:tc>
      </w:tr>
      <w:tr w:rsidR="009D43A2">
        <w:trPr>
          <w:trHeight w:val="604"/>
        </w:trPr>
        <w:tc>
          <w:tcPr>
            <w:tcW w:w="1903" w:type="dxa"/>
          </w:tcPr>
          <w:p w:rsidR="009D43A2" w:rsidRDefault="00413E5C">
            <w:pPr>
              <w:pStyle w:val="TableParagraph"/>
              <w:spacing w:before="124"/>
              <w:ind w:left="117" w:right="61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1"/>
                <w:sz w:val="20"/>
              </w:rPr>
              <w:t>Subdirección</w:t>
            </w:r>
            <w:r>
              <w:rPr>
                <w:rFonts w:ascii="Arial MT" w:hAnsi="Arial MT"/>
                <w:spacing w:val="-5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Financiera</w:t>
            </w:r>
          </w:p>
        </w:tc>
        <w:tc>
          <w:tcPr>
            <w:tcW w:w="797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 w:rsidR="009D43A2" w:rsidRDefault="009D43A2">
            <w:pPr>
              <w:pStyle w:val="TableParagraph"/>
              <w:spacing w:before="5"/>
              <w:rPr>
                <w:rFonts w:ascii="Calibri"/>
                <w:b/>
                <w:sz w:val="12"/>
              </w:rPr>
            </w:pPr>
          </w:p>
          <w:p w:rsidR="009D43A2" w:rsidRDefault="00413E5C">
            <w:pPr>
              <w:pStyle w:val="TableParagraph"/>
              <w:ind w:left="360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10,5</w:t>
            </w:r>
          </w:p>
        </w:tc>
        <w:tc>
          <w:tcPr>
            <w:tcW w:w="566" w:type="dxa"/>
            <w:gridSpan w:val="2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2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8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</w:tcPr>
          <w:p w:rsidR="009D43A2" w:rsidRDefault="009D43A2">
            <w:pPr>
              <w:pStyle w:val="TableParagraph"/>
              <w:spacing w:before="5"/>
              <w:rPr>
                <w:rFonts w:ascii="Calibri"/>
                <w:b/>
                <w:sz w:val="12"/>
              </w:rPr>
            </w:pPr>
          </w:p>
          <w:p w:rsidR="009D43A2" w:rsidRDefault="00413E5C">
            <w:pPr>
              <w:pStyle w:val="TableParagraph"/>
              <w:ind w:left="141" w:right="95"/>
              <w:jc w:val="center"/>
              <w:rPr>
                <w:rFonts w:ascii="Arial MT"/>
                <w:sz w:val="15"/>
              </w:rPr>
            </w:pPr>
            <w:r>
              <w:rPr>
                <w:rFonts w:ascii="Arial MT"/>
                <w:sz w:val="15"/>
              </w:rPr>
              <w:t>10,5</w:t>
            </w:r>
          </w:p>
        </w:tc>
      </w:tr>
      <w:tr w:rsidR="009D43A2">
        <w:trPr>
          <w:trHeight w:val="532"/>
        </w:trPr>
        <w:tc>
          <w:tcPr>
            <w:tcW w:w="1903" w:type="dxa"/>
          </w:tcPr>
          <w:p w:rsidR="009D43A2" w:rsidRDefault="00413E5C">
            <w:pPr>
              <w:pStyle w:val="TableParagraph"/>
              <w:spacing w:before="138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Total,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797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</w:tcPr>
          <w:p w:rsidR="009D43A2" w:rsidRDefault="009D43A2">
            <w:pPr>
              <w:pStyle w:val="TableParagraph"/>
              <w:spacing w:before="3"/>
              <w:rPr>
                <w:rFonts w:ascii="Calibri"/>
                <w:b/>
                <w:sz w:val="12"/>
              </w:rPr>
            </w:pPr>
          </w:p>
          <w:p w:rsidR="009D43A2" w:rsidRDefault="00413E5C">
            <w:pPr>
              <w:pStyle w:val="TableParagraph"/>
              <w:ind w:left="186" w:right="1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16</w:t>
            </w:r>
          </w:p>
        </w:tc>
        <w:tc>
          <w:tcPr>
            <w:tcW w:w="1133" w:type="dxa"/>
          </w:tcPr>
          <w:p w:rsidR="009D43A2" w:rsidRDefault="009D43A2">
            <w:pPr>
              <w:pStyle w:val="TableParagraph"/>
              <w:spacing w:before="3"/>
              <w:rPr>
                <w:rFonts w:ascii="Calibri"/>
                <w:b/>
                <w:sz w:val="12"/>
              </w:rPr>
            </w:pPr>
          </w:p>
          <w:p w:rsidR="009D43A2" w:rsidRDefault="00413E5C">
            <w:pPr>
              <w:pStyle w:val="TableParagraph"/>
              <w:ind w:right="45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18,36</w:t>
            </w:r>
          </w:p>
        </w:tc>
        <w:tc>
          <w:tcPr>
            <w:tcW w:w="994" w:type="dxa"/>
          </w:tcPr>
          <w:p w:rsidR="009D43A2" w:rsidRDefault="009D43A2">
            <w:pPr>
              <w:pStyle w:val="TableParagraph"/>
              <w:spacing w:before="3"/>
              <w:rPr>
                <w:rFonts w:ascii="Calibri"/>
                <w:b/>
                <w:sz w:val="12"/>
              </w:rPr>
            </w:pPr>
          </w:p>
          <w:p w:rsidR="009D43A2" w:rsidRDefault="00413E5C">
            <w:pPr>
              <w:pStyle w:val="TableParagraph"/>
              <w:spacing w:line="171" w:lineRule="exact"/>
              <w:ind w:left="292" w:right="26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18,9</w:t>
            </w:r>
          </w:p>
          <w:p w:rsidR="009D43A2" w:rsidRDefault="00413E5C">
            <w:pPr>
              <w:pStyle w:val="TableParagraph"/>
              <w:spacing w:line="171" w:lineRule="exact"/>
              <w:ind w:left="2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566" w:type="dxa"/>
            <w:gridSpan w:val="2"/>
          </w:tcPr>
          <w:p w:rsidR="009D43A2" w:rsidRDefault="009D43A2">
            <w:pPr>
              <w:pStyle w:val="TableParagraph"/>
              <w:spacing w:before="7"/>
              <w:rPr>
                <w:rFonts w:ascii="Calibri"/>
                <w:b/>
                <w:sz w:val="14"/>
              </w:rPr>
            </w:pPr>
          </w:p>
          <w:p w:rsidR="009D43A2" w:rsidRDefault="00413E5C">
            <w:pPr>
              <w:pStyle w:val="TableParagraph"/>
              <w:ind w:left="115"/>
              <w:rPr>
                <w:b/>
                <w:sz w:val="15"/>
              </w:rPr>
            </w:pPr>
            <w:r>
              <w:rPr>
                <w:b/>
                <w:sz w:val="15"/>
              </w:rPr>
              <w:t>19,88</w:t>
            </w:r>
          </w:p>
        </w:tc>
        <w:tc>
          <w:tcPr>
            <w:tcW w:w="425" w:type="dxa"/>
          </w:tcPr>
          <w:p w:rsidR="009D43A2" w:rsidRDefault="009D43A2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9D43A2" w:rsidRDefault="00413E5C">
            <w:pPr>
              <w:pStyle w:val="TableParagraph"/>
              <w:ind w:left="74"/>
              <w:rPr>
                <w:b/>
                <w:sz w:val="15"/>
              </w:rPr>
            </w:pPr>
            <w:r>
              <w:rPr>
                <w:b/>
                <w:sz w:val="15"/>
              </w:rPr>
              <w:t>18,5</w:t>
            </w:r>
          </w:p>
        </w:tc>
        <w:tc>
          <w:tcPr>
            <w:tcW w:w="852" w:type="dxa"/>
          </w:tcPr>
          <w:p w:rsidR="009D43A2" w:rsidRDefault="009D43A2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9D43A2" w:rsidRDefault="00413E5C">
            <w:pPr>
              <w:pStyle w:val="TableParagraph"/>
              <w:ind w:left="149"/>
              <w:rPr>
                <w:b/>
                <w:sz w:val="15"/>
              </w:rPr>
            </w:pPr>
            <w:r>
              <w:rPr>
                <w:b/>
                <w:sz w:val="15"/>
              </w:rPr>
              <w:t>15,25</w:t>
            </w:r>
          </w:p>
        </w:tc>
        <w:tc>
          <w:tcPr>
            <w:tcW w:w="745" w:type="dxa"/>
          </w:tcPr>
          <w:p w:rsidR="009D43A2" w:rsidRDefault="009D43A2">
            <w:pPr>
              <w:pStyle w:val="TableParagraph"/>
              <w:spacing w:before="3"/>
              <w:rPr>
                <w:rFonts w:ascii="Calibri"/>
                <w:b/>
                <w:sz w:val="12"/>
              </w:rPr>
            </w:pPr>
          </w:p>
          <w:p w:rsidR="009D43A2" w:rsidRDefault="00413E5C">
            <w:pPr>
              <w:pStyle w:val="TableParagraph"/>
              <w:ind w:left="272"/>
              <w:rPr>
                <w:b/>
                <w:sz w:val="15"/>
              </w:rPr>
            </w:pPr>
            <w:r>
              <w:rPr>
                <w:b/>
                <w:sz w:val="15"/>
              </w:rPr>
              <w:t>9,62</w:t>
            </w:r>
          </w:p>
        </w:tc>
        <w:tc>
          <w:tcPr>
            <w:tcW w:w="528" w:type="dxa"/>
          </w:tcPr>
          <w:p w:rsidR="009D43A2" w:rsidRDefault="009D43A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0" w:type="dxa"/>
          </w:tcPr>
          <w:p w:rsidR="009D43A2" w:rsidRDefault="009D43A2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9D43A2" w:rsidRDefault="00413E5C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27</w:t>
            </w:r>
          </w:p>
        </w:tc>
        <w:tc>
          <w:tcPr>
            <w:tcW w:w="667" w:type="dxa"/>
          </w:tcPr>
          <w:p w:rsidR="009D43A2" w:rsidRDefault="009D43A2">
            <w:pPr>
              <w:pStyle w:val="TableParagraph"/>
              <w:spacing w:before="3"/>
              <w:rPr>
                <w:rFonts w:ascii="Calibri"/>
                <w:b/>
                <w:sz w:val="12"/>
              </w:rPr>
            </w:pPr>
          </w:p>
          <w:p w:rsidR="009D43A2" w:rsidRDefault="00413E5C">
            <w:pPr>
              <w:pStyle w:val="TableParagraph"/>
              <w:ind w:left="141" w:right="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18,59</w:t>
            </w:r>
          </w:p>
        </w:tc>
      </w:tr>
    </w:tbl>
    <w:p w:rsidR="009D43A2" w:rsidRDefault="009D43A2">
      <w:pPr>
        <w:pStyle w:val="Textoindependiente"/>
        <w:spacing w:before="10"/>
        <w:rPr>
          <w:b/>
          <w:sz w:val="10"/>
        </w:rPr>
      </w:pPr>
    </w:p>
    <w:p w:rsidR="009D43A2" w:rsidRDefault="00413E5C">
      <w:pPr>
        <w:spacing w:before="68"/>
        <w:ind w:left="1003"/>
        <w:rPr>
          <w:sz w:val="16"/>
        </w:rPr>
      </w:pPr>
      <w:r>
        <w:rPr>
          <w:spacing w:val="-1"/>
          <w:sz w:val="16"/>
        </w:rPr>
        <w:t>Fuente: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z w:val="16"/>
        </w:rPr>
        <w:t>escucha</w:t>
      </w:r>
    </w:p>
    <w:p w:rsidR="009D43A2" w:rsidRDefault="009D43A2">
      <w:pPr>
        <w:rPr>
          <w:sz w:val="16"/>
        </w:rPr>
        <w:sectPr w:rsidR="009D43A2">
          <w:headerReference w:type="default" r:id="rId18"/>
          <w:footerReference w:type="default" r:id="rId19"/>
          <w:pgSz w:w="12240" w:h="15840"/>
          <w:pgMar w:top="1660" w:right="40" w:bottom="2360" w:left="1140" w:header="706" w:footer="2166" w:gutter="0"/>
          <w:cols w:space="720"/>
        </w:sect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rPr>
          <w:sz w:val="20"/>
        </w:rPr>
      </w:pPr>
    </w:p>
    <w:p w:rsidR="009D43A2" w:rsidRDefault="00413E5C">
      <w:pPr>
        <w:pStyle w:val="Ttulo1"/>
        <w:numPr>
          <w:ilvl w:val="0"/>
          <w:numId w:val="3"/>
        </w:numPr>
        <w:tabs>
          <w:tab w:val="left" w:pos="1555"/>
          <w:tab w:val="left" w:pos="1556"/>
        </w:tabs>
        <w:spacing w:before="213"/>
        <w:ind w:left="1555" w:hanging="572"/>
        <w:jc w:val="left"/>
      </w:pPr>
      <w:r>
        <w:t>Respuestas</w:t>
      </w:r>
      <w:r>
        <w:rPr>
          <w:spacing w:val="-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cierre</w:t>
      </w:r>
      <w:r>
        <w:rPr>
          <w:spacing w:val="-6"/>
        </w:rPr>
        <w:t xml:space="preserve"> </w:t>
      </w:r>
      <w:r>
        <w:t>inoportuno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enero y</w:t>
      </w:r>
      <w:r>
        <w:rPr>
          <w:spacing w:val="-4"/>
        </w:rPr>
        <w:t xml:space="preserve"> </w:t>
      </w:r>
      <w:r>
        <w:t>febrero</w:t>
      </w:r>
      <w:r>
        <w:rPr>
          <w:spacing w:val="-5"/>
        </w:rPr>
        <w:t xml:space="preserve"> </w:t>
      </w:r>
      <w:r>
        <w:t>2022</w:t>
      </w:r>
    </w:p>
    <w:p w:rsidR="009D43A2" w:rsidRDefault="009D43A2">
      <w:pPr>
        <w:pStyle w:val="Textoindependiente"/>
        <w:spacing w:before="11" w:after="1"/>
        <w:rPr>
          <w:b/>
          <w:sz w:val="26"/>
        </w:rPr>
      </w:pPr>
    </w:p>
    <w:tbl>
      <w:tblPr>
        <w:tblStyle w:val="TableNormal"/>
        <w:tblW w:w="0" w:type="auto"/>
        <w:tblInd w:w="6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72"/>
        <w:gridCol w:w="1560"/>
        <w:gridCol w:w="1132"/>
        <w:gridCol w:w="1418"/>
        <w:gridCol w:w="993"/>
      </w:tblGrid>
      <w:tr w:rsidR="009D43A2">
        <w:trPr>
          <w:trHeight w:val="645"/>
        </w:trPr>
        <w:tc>
          <w:tcPr>
            <w:tcW w:w="9603" w:type="dxa"/>
            <w:gridSpan w:val="8"/>
            <w:tcBorders>
              <w:top w:val="nil"/>
              <w:left w:val="nil"/>
              <w:right w:val="nil"/>
            </w:tcBorders>
            <w:shd w:val="clear" w:color="auto" w:fill="4F81BC"/>
          </w:tcPr>
          <w:p w:rsidR="009D43A2" w:rsidRDefault="009D43A2">
            <w:pPr>
              <w:pStyle w:val="TableParagraph"/>
              <w:spacing w:before="5"/>
              <w:rPr>
                <w:rFonts w:ascii="Calibri"/>
                <w:b/>
                <w:sz w:val="16"/>
              </w:rPr>
            </w:pPr>
          </w:p>
          <w:p w:rsidR="009D43A2" w:rsidRDefault="00413E5C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TABLA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No.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6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–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CIERRE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INOPORTUNO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LAS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PQRSD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ENERO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Y FEBRERO DEL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2022</w:t>
            </w:r>
          </w:p>
        </w:tc>
      </w:tr>
      <w:tr w:rsidR="009D43A2">
        <w:trPr>
          <w:trHeight w:val="1664"/>
        </w:trPr>
        <w:tc>
          <w:tcPr>
            <w:tcW w:w="482" w:type="dxa"/>
            <w:tcBorders>
              <w:left w:val="nil"/>
              <w:bottom w:val="single" w:sz="6" w:space="0" w:color="FFFFFF"/>
              <w:right w:val="nil"/>
            </w:tcBorders>
            <w:shd w:val="clear" w:color="auto" w:fill="4F81BC"/>
          </w:tcPr>
          <w:p w:rsidR="009D43A2" w:rsidRDefault="009D43A2">
            <w:pPr>
              <w:pStyle w:val="TableParagraph"/>
              <w:rPr>
                <w:rFonts w:ascii="Calibri"/>
                <w:b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</w:rPr>
            </w:pPr>
          </w:p>
          <w:p w:rsidR="009D43A2" w:rsidRDefault="00413E5C">
            <w:pPr>
              <w:pStyle w:val="TableParagraph"/>
              <w:spacing w:before="175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left w:val="nil"/>
              <w:bottom w:val="single" w:sz="6" w:space="0" w:color="FFFFFF"/>
              <w:right w:val="nil"/>
            </w:tcBorders>
            <w:shd w:val="clear" w:color="auto" w:fill="4F81BC"/>
          </w:tcPr>
          <w:p w:rsidR="009D43A2" w:rsidRDefault="009D43A2">
            <w:pPr>
              <w:pStyle w:val="TableParagraph"/>
              <w:rPr>
                <w:rFonts w:ascii="Calibri"/>
                <w:b/>
              </w:rPr>
            </w:pPr>
          </w:p>
          <w:p w:rsidR="009D43A2" w:rsidRDefault="009D43A2">
            <w:pPr>
              <w:pStyle w:val="TableParagraph"/>
              <w:spacing w:before="1"/>
              <w:rPr>
                <w:rFonts w:ascii="Calibri"/>
                <w:b/>
                <w:sz w:val="27"/>
              </w:rPr>
            </w:pPr>
          </w:p>
          <w:p w:rsidR="009D43A2" w:rsidRDefault="00413E5C">
            <w:pPr>
              <w:pStyle w:val="TableParagraph"/>
              <w:ind w:left="113" w:right="23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left w:val="nil"/>
              <w:bottom w:val="single" w:sz="6" w:space="0" w:color="FFFFFF"/>
              <w:right w:val="nil"/>
            </w:tcBorders>
            <w:shd w:val="clear" w:color="auto" w:fill="4F81BC"/>
          </w:tcPr>
          <w:p w:rsidR="009D43A2" w:rsidRDefault="009D43A2">
            <w:pPr>
              <w:pStyle w:val="TableParagraph"/>
              <w:rPr>
                <w:rFonts w:ascii="Calibri"/>
                <w:b/>
              </w:rPr>
            </w:pPr>
          </w:p>
          <w:p w:rsidR="009D43A2" w:rsidRDefault="009D43A2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:rsidR="009D43A2" w:rsidRDefault="00413E5C">
            <w:pPr>
              <w:pStyle w:val="TableParagraph"/>
              <w:ind w:left="113" w:right="382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b/>
                <w:color w:val="FFFFFF"/>
                <w:w w:val="95"/>
                <w:sz w:val="20"/>
              </w:rPr>
              <w:t>petición</w:t>
            </w:r>
            <w:r>
              <w:rPr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SDQS</w:t>
            </w:r>
          </w:p>
        </w:tc>
        <w:tc>
          <w:tcPr>
            <w:tcW w:w="1672" w:type="dxa"/>
            <w:tcBorders>
              <w:left w:val="nil"/>
              <w:bottom w:val="single" w:sz="6" w:space="0" w:color="FFFFFF"/>
              <w:right w:val="nil"/>
            </w:tcBorders>
            <w:shd w:val="clear" w:color="auto" w:fill="4F81BC"/>
            <w:textDirection w:val="btLr"/>
          </w:tcPr>
          <w:p w:rsidR="009D43A2" w:rsidRDefault="009D43A2">
            <w:pPr>
              <w:pStyle w:val="TableParagraph"/>
              <w:rPr>
                <w:rFonts w:ascii="Calibri"/>
                <w:b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</w:rPr>
            </w:pPr>
          </w:p>
          <w:p w:rsidR="009D43A2" w:rsidRDefault="00413E5C">
            <w:pPr>
              <w:pStyle w:val="TableParagraph"/>
              <w:spacing w:before="189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Dependencia</w:t>
            </w:r>
          </w:p>
        </w:tc>
        <w:tc>
          <w:tcPr>
            <w:tcW w:w="1560" w:type="dxa"/>
            <w:tcBorders>
              <w:left w:val="nil"/>
              <w:bottom w:val="single" w:sz="6" w:space="0" w:color="FFFFFF"/>
              <w:right w:val="nil"/>
            </w:tcBorders>
            <w:shd w:val="clear" w:color="auto" w:fill="4F81BC"/>
            <w:textDirection w:val="btLr"/>
          </w:tcPr>
          <w:p w:rsidR="009D43A2" w:rsidRDefault="009D43A2">
            <w:pPr>
              <w:pStyle w:val="TableParagraph"/>
              <w:rPr>
                <w:rFonts w:ascii="Calibri"/>
                <w:b/>
              </w:rPr>
            </w:pPr>
          </w:p>
          <w:p w:rsidR="009D43A2" w:rsidRDefault="009D43A2">
            <w:pPr>
              <w:pStyle w:val="TableParagraph"/>
              <w:spacing w:before="5"/>
              <w:rPr>
                <w:rFonts w:ascii="Calibri"/>
                <w:b/>
                <w:sz w:val="23"/>
              </w:rPr>
            </w:pPr>
          </w:p>
          <w:p w:rsidR="009D43A2" w:rsidRDefault="00413E5C">
            <w:pPr>
              <w:pStyle w:val="TableParagraph"/>
              <w:tabs>
                <w:tab w:val="left" w:pos="1317"/>
              </w:tabs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Tipo</w:t>
            </w:r>
            <w:r>
              <w:rPr>
                <w:b/>
                <w:color w:val="FFFFFF"/>
                <w:sz w:val="20"/>
              </w:rPr>
              <w:tab/>
              <w:t>de</w:t>
            </w:r>
          </w:p>
          <w:p w:rsidR="009D43A2" w:rsidRDefault="00413E5C">
            <w:pPr>
              <w:pStyle w:val="TableParagraph"/>
              <w:spacing w:before="6"/>
              <w:ind w:left="1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Petición</w:t>
            </w:r>
          </w:p>
        </w:tc>
        <w:tc>
          <w:tcPr>
            <w:tcW w:w="1132" w:type="dxa"/>
            <w:tcBorders>
              <w:left w:val="nil"/>
              <w:bottom w:val="single" w:sz="6" w:space="0" w:color="FFFFFF"/>
              <w:right w:val="nil"/>
            </w:tcBorders>
            <w:shd w:val="clear" w:color="auto" w:fill="4F81BC"/>
          </w:tcPr>
          <w:p w:rsidR="009D43A2" w:rsidRDefault="009D43A2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9D43A2" w:rsidRDefault="00413E5C">
            <w:pPr>
              <w:pStyle w:val="TableParagraph"/>
              <w:ind w:left="116" w:right="17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Tiempo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FFFFFF"/>
                <w:spacing w:val="-1"/>
                <w:sz w:val="20"/>
              </w:rPr>
              <w:t>respuest</w:t>
            </w:r>
            <w:proofErr w:type="spellEnd"/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</w:t>
            </w:r>
          </w:p>
        </w:tc>
        <w:tc>
          <w:tcPr>
            <w:tcW w:w="1418" w:type="dxa"/>
            <w:tcBorders>
              <w:left w:val="nil"/>
              <w:bottom w:val="single" w:sz="6" w:space="0" w:color="FFFFFF"/>
              <w:right w:val="nil"/>
            </w:tcBorders>
            <w:shd w:val="clear" w:color="auto" w:fill="4F81BC"/>
          </w:tcPr>
          <w:p w:rsidR="009D43A2" w:rsidRDefault="009D43A2">
            <w:pPr>
              <w:pStyle w:val="TableParagraph"/>
              <w:rPr>
                <w:rFonts w:ascii="Calibri"/>
                <w:b/>
              </w:rPr>
            </w:pPr>
          </w:p>
          <w:p w:rsidR="009D43A2" w:rsidRDefault="009D43A2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:rsidR="009D43A2" w:rsidRDefault="00413E5C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radicado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respuesta</w:t>
            </w:r>
          </w:p>
        </w:tc>
        <w:tc>
          <w:tcPr>
            <w:tcW w:w="993" w:type="dxa"/>
            <w:tcBorders>
              <w:left w:val="nil"/>
              <w:bottom w:val="single" w:sz="6" w:space="0" w:color="FFFFFF"/>
              <w:right w:val="nil"/>
            </w:tcBorders>
            <w:shd w:val="clear" w:color="auto" w:fill="4F81BC"/>
          </w:tcPr>
          <w:p w:rsidR="009D43A2" w:rsidRDefault="009D43A2">
            <w:pPr>
              <w:pStyle w:val="TableParagraph"/>
              <w:rPr>
                <w:rFonts w:ascii="Calibri"/>
                <w:b/>
              </w:rPr>
            </w:pPr>
          </w:p>
          <w:p w:rsidR="009D43A2" w:rsidRDefault="009D43A2">
            <w:pPr>
              <w:pStyle w:val="TableParagraph"/>
              <w:spacing w:before="8"/>
              <w:rPr>
                <w:rFonts w:ascii="Calibri"/>
                <w:b/>
                <w:sz w:val="17"/>
              </w:rPr>
            </w:pPr>
          </w:p>
          <w:p w:rsidR="009D43A2" w:rsidRDefault="00413E5C">
            <w:pPr>
              <w:pStyle w:val="TableParagraph"/>
              <w:ind w:left="117" w:right="97"/>
              <w:jc w:val="both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Gestión</w:t>
            </w:r>
            <w:r>
              <w:rPr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días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hábiles</w:t>
            </w:r>
          </w:p>
        </w:tc>
      </w:tr>
      <w:tr w:rsidR="009D43A2">
        <w:trPr>
          <w:trHeight w:val="2071"/>
        </w:trPr>
        <w:tc>
          <w:tcPr>
            <w:tcW w:w="482" w:type="dxa"/>
            <w:tcBorders>
              <w:top w:val="single" w:sz="6" w:space="0" w:color="FFFFFF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spacing w:before="3"/>
              <w:rPr>
                <w:rFonts w:ascii="Calibri"/>
                <w:b/>
                <w:sz w:val="12"/>
              </w:rPr>
            </w:pPr>
          </w:p>
          <w:p w:rsidR="009D43A2" w:rsidRDefault="00413E5C">
            <w:pPr>
              <w:pStyle w:val="TableParagraph"/>
              <w:ind w:left="10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</w:t>
            </w:r>
          </w:p>
        </w:tc>
        <w:tc>
          <w:tcPr>
            <w:tcW w:w="1084" w:type="dxa"/>
            <w:tcBorders>
              <w:top w:val="single" w:sz="6" w:space="0" w:color="FFFFFF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413E5C">
            <w:pPr>
              <w:pStyle w:val="TableParagraph"/>
              <w:spacing w:before="107" w:line="187" w:lineRule="exact"/>
              <w:ind w:left="10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12/01/2022</w:t>
            </w:r>
          </w:p>
        </w:tc>
        <w:tc>
          <w:tcPr>
            <w:tcW w:w="1262" w:type="dxa"/>
            <w:tcBorders>
              <w:top w:val="single" w:sz="6" w:space="0" w:color="FFFFFF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413E5C">
            <w:pPr>
              <w:pStyle w:val="TableParagraph"/>
              <w:spacing w:before="107" w:line="187" w:lineRule="exact"/>
              <w:ind w:left="10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96952022</w:t>
            </w:r>
          </w:p>
        </w:tc>
        <w:tc>
          <w:tcPr>
            <w:tcW w:w="1672" w:type="dxa"/>
            <w:tcBorders>
              <w:top w:val="single" w:sz="6" w:space="0" w:color="FFFFFF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spacing w:before="7"/>
              <w:rPr>
                <w:rFonts w:ascii="Calibri"/>
                <w:b/>
                <w:sz w:val="19"/>
              </w:rPr>
            </w:pPr>
          </w:p>
          <w:p w:rsidR="009D43A2" w:rsidRDefault="00413E5C">
            <w:pPr>
              <w:pStyle w:val="TableParagraph"/>
              <w:ind w:left="109" w:right="52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Subdirección</w:t>
            </w:r>
            <w:r>
              <w:rPr>
                <w:rFonts w:ascii="Calibri" w:hAnsi="Calibri"/>
                <w:spacing w:val="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Administrativa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spacing w:before="7"/>
              <w:rPr>
                <w:rFonts w:ascii="Calibri"/>
                <w:b/>
                <w:sz w:val="21"/>
              </w:rPr>
            </w:pPr>
          </w:p>
          <w:p w:rsidR="009D43A2" w:rsidRDefault="00413E5C">
            <w:pPr>
              <w:pStyle w:val="TableParagraph"/>
              <w:tabs>
                <w:tab w:val="left" w:pos="1266"/>
              </w:tabs>
              <w:ind w:left="11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DERECHO</w:t>
            </w:r>
            <w:r>
              <w:rPr>
                <w:rFonts w:ascii="Calibri"/>
                <w:sz w:val="17"/>
              </w:rPr>
              <w:tab/>
              <w:t>DE</w:t>
            </w:r>
          </w:p>
          <w:p w:rsidR="009D43A2" w:rsidRDefault="00413E5C">
            <w:pPr>
              <w:pStyle w:val="TableParagraph"/>
              <w:tabs>
                <w:tab w:val="left" w:pos="1267"/>
              </w:tabs>
              <w:spacing w:before="2"/>
              <w:ind w:left="110" w:right="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PETICIÓN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2"/>
                <w:sz w:val="17"/>
              </w:rPr>
              <w:t>DE</w:t>
            </w:r>
            <w:r>
              <w:rPr>
                <w:rFonts w:ascii="Calibri" w:hAnsi="Calibri"/>
                <w:spacing w:val="-3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INTERES</w:t>
            </w:r>
          </w:p>
          <w:p w:rsidR="009D43A2" w:rsidRDefault="00413E5C">
            <w:pPr>
              <w:pStyle w:val="TableParagraph"/>
              <w:spacing w:line="187" w:lineRule="exact"/>
              <w:ind w:left="11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PARTICULAR</w:t>
            </w:r>
          </w:p>
        </w:tc>
        <w:tc>
          <w:tcPr>
            <w:tcW w:w="1132" w:type="dxa"/>
            <w:tcBorders>
              <w:top w:val="single" w:sz="6" w:space="0" w:color="FFFFFF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spacing w:before="3"/>
              <w:rPr>
                <w:rFonts w:ascii="Calibri"/>
                <w:b/>
                <w:sz w:val="12"/>
              </w:rPr>
            </w:pPr>
          </w:p>
          <w:p w:rsidR="009D43A2" w:rsidRDefault="00413E5C">
            <w:pPr>
              <w:pStyle w:val="TableParagraph"/>
              <w:ind w:left="463" w:right="44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30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:rsidR="009D43A2" w:rsidRDefault="00413E5C">
            <w:pPr>
              <w:pStyle w:val="TableParagraph"/>
              <w:spacing w:line="204" w:lineRule="exact"/>
              <w:ind w:left="15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22/02/2022</w:t>
            </w:r>
          </w:p>
          <w:p w:rsidR="009D43A2" w:rsidRDefault="00413E5C">
            <w:pPr>
              <w:pStyle w:val="TableParagraph"/>
              <w:ind w:left="111" w:right="1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RESPUESTA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PARCIAL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2022172000292</w:t>
            </w:r>
          </w:p>
          <w:p w:rsidR="009D43A2" w:rsidRDefault="00413E5C">
            <w:pPr>
              <w:pStyle w:val="TableParagraph"/>
              <w:spacing w:line="207" w:lineRule="exact"/>
              <w:ind w:left="11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71</w:t>
            </w:r>
          </w:p>
          <w:p w:rsidR="009D43A2" w:rsidRDefault="00413E5C">
            <w:pPr>
              <w:pStyle w:val="TableParagraph"/>
              <w:spacing w:line="207" w:lineRule="exact"/>
              <w:ind w:left="11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21/04/2022</w:t>
            </w:r>
          </w:p>
          <w:p w:rsidR="009D43A2" w:rsidRDefault="00413E5C">
            <w:pPr>
              <w:pStyle w:val="TableParagraph"/>
              <w:ind w:left="111" w:right="1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RESPUESTA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DEFINITIVA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2022172000548</w:t>
            </w:r>
          </w:p>
          <w:p w:rsidR="009D43A2" w:rsidRDefault="00413E5C">
            <w:pPr>
              <w:pStyle w:val="TableParagraph"/>
              <w:spacing w:before="1" w:line="187" w:lineRule="exact"/>
              <w:ind w:left="11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21</w:t>
            </w:r>
          </w:p>
        </w:tc>
        <w:tc>
          <w:tcPr>
            <w:tcW w:w="993" w:type="dxa"/>
            <w:tcBorders>
              <w:top w:val="single" w:sz="6" w:space="0" w:color="FFFFFF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9D43A2">
            <w:pPr>
              <w:pStyle w:val="TableParagraph"/>
              <w:spacing w:before="3"/>
              <w:rPr>
                <w:rFonts w:ascii="Calibri"/>
                <w:b/>
                <w:sz w:val="12"/>
              </w:rPr>
            </w:pPr>
          </w:p>
          <w:p w:rsidR="009D43A2" w:rsidRDefault="00413E5C">
            <w:pPr>
              <w:pStyle w:val="TableParagraph"/>
              <w:ind w:left="245" w:right="22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29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- 39</w:t>
            </w:r>
          </w:p>
        </w:tc>
      </w:tr>
      <w:tr w:rsidR="009D43A2">
        <w:trPr>
          <w:trHeight w:val="623"/>
        </w:trPr>
        <w:tc>
          <w:tcPr>
            <w:tcW w:w="482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9D43A2" w:rsidRDefault="009D43A2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9D43A2" w:rsidRDefault="00413E5C">
            <w:pPr>
              <w:pStyle w:val="TableParagraph"/>
              <w:ind w:left="10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</w:t>
            </w:r>
          </w:p>
        </w:tc>
        <w:tc>
          <w:tcPr>
            <w:tcW w:w="108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9D43A2" w:rsidRDefault="00413E5C">
            <w:pPr>
              <w:pStyle w:val="TableParagraph"/>
              <w:spacing w:line="206" w:lineRule="exact"/>
              <w:ind w:left="10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16/02/2022</w:t>
            </w:r>
          </w:p>
        </w:tc>
        <w:tc>
          <w:tcPr>
            <w:tcW w:w="1262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9D43A2" w:rsidRDefault="009D43A2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9D43A2" w:rsidRDefault="00413E5C">
            <w:pPr>
              <w:pStyle w:val="TableParagraph"/>
              <w:ind w:left="10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565912022</w:t>
            </w:r>
          </w:p>
        </w:tc>
        <w:tc>
          <w:tcPr>
            <w:tcW w:w="1672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9D43A2" w:rsidRDefault="00413E5C">
            <w:pPr>
              <w:pStyle w:val="TableParagraph"/>
              <w:tabs>
                <w:tab w:val="left" w:pos="1380"/>
              </w:tabs>
              <w:ind w:left="109" w:right="9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DIRECCION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3"/>
                <w:sz w:val="17"/>
              </w:rPr>
              <w:t>DE</w:t>
            </w:r>
            <w:r>
              <w:rPr>
                <w:rFonts w:ascii="Calibri"/>
                <w:spacing w:val="-3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MEJORAMIENTO</w:t>
            </w:r>
            <w:r>
              <w:rPr>
                <w:rFonts w:ascii="Calibri"/>
                <w:spacing w:val="1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  <w:p w:rsidR="009D43A2" w:rsidRDefault="00413E5C">
            <w:pPr>
              <w:pStyle w:val="TableParagraph"/>
              <w:spacing w:line="190" w:lineRule="exact"/>
              <w:ind w:left="109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VIVIENDA</w:t>
            </w:r>
          </w:p>
        </w:tc>
        <w:tc>
          <w:tcPr>
            <w:tcW w:w="156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9D43A2" w:rsidRDefault="00413E5C">
            <w:pPr>
              <w:pStyle w:val="TableParagraph"/>
              <w:tabs>
                <w:tab w:val="left" w:pos="1266"/>
              </w:tabs>
              <w:spacing w:line="206" w:lineRule="exact"/>
              <w:ind w:left="11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DERECHO</w:t>
            </w:r>
            <w:r>
              <w:rPr>
                <w:rFonts w:ascii="Calibri"/>
                <w:sz w:val="17"/>
              </w:rPr>
              <w:tab/>
              <w:t>DE</w:t>
            </w:r>
          </w:p>
          <w:p w:rsidR="009D43A2" w:rsidRDefault="00413E5C">
            <w:pPr>
              <w:pStyle w:val="TableParagraph"/>
              <w:tabs>
                <w:tab w:val="left" w:pos="1267"/>
              </w:tabs>
              <w:spacing w:before="1" w:line="207" w:lineRule="exact"/>
              <w:ind w:left="11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PETICIÓN</w:t>
            </w:r>
            <w:r>
              <w:rPr>
                <w:rFonts w:ascii="Calibri" w:hAnsi="Calibri"/>
                <w:sz w:val="17"/>
              </w:rPr>
              <w:tab/>
              <w:t>DE</w:t>
            </w:r>
          </w:p>
          <w:p w:rsidR="009D43A2" w:rsidRDefault="00413E5C">
            <w:pPr>
              <w:pStyle w:val="TableParagraph"/>
              <w:spacing w:line="189" w:lineRule="exact"/>
              <w:ind w:left="11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INTERES</w:t>
            </w:r>
            <w:r>
              <w:rPr>
                <w:rFonts w:ascii="Calibri"/>
                <w:spacing w:val="-3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GENERAL</w:t>
            </w:r>
          </w:p>
        </w:tc>
        <w:tc>
          <w:tcPr>
            <w:tcW w:w="1132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9D43A2" w:rsidRDefault="009D43A2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9D43A2" w:rsidRDefault="00413E5C">
            <w:pPr>
              <w:pStyle w:val="TableParagraph"/>
              <w:ind w:left="463" w:right="44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30</w:t>
            </w:r>
          </w:p>
        </w:tc>
        <w:tc>
          <w:tcPr>
            <w:tcW w:w="1418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9D43A2" w:rsidRDefault="009D43A2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9D43A2" w:rsidRDefault="00413E5C">
            <w:pPr>
              <w:pStyle w:val="TableParagraph"/>
              <w:ind w:left="11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4/04/2022</w:t>
            </w:r>
          </w:p>
        </w:tc>
        <w:tc>
          <w:tcPr>
            <w:tcW w:w="99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9D43A2" w:rsidRDefault="009D43A2">
            <w:pPr>
              <w:pStyle w:val="TableParagraph"/>
              <w:rPr>
                <w:rFonts w:ascii="Calibri"/>
                <w:b/>
                <w:sz w:val="17"/>
              </w:rPr>
            </w:pPr>
          </w:p>
          <w:p w:rsidR="009D43A2" w:rsidRDefault="00413E5C">
            <w:pPr>
              <w:pStyle w:val="TableParagraph"/>
              <w:ind w:left="245" w:right="22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32</w:t>
            </w:r>
          </w:p>
        </w:tc>
      </w:tr>
      <w:tr w:rsidR="009D43A2">
        <w:trPr>
          <w:trHeight w:val="830"/>
        </w:trPr>
        <w:tc>
          <w:tcPr>
            <w:tcW w:w="482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413E5C">
            <w:pPr>
              <w:pStyle w:val="TableParagraph"/>
              <w:spacing w:before="116"/>
              <w:ind w:left="107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</w:t>
            </w:r>
          </w:p>
        </w:tc>
        <w:tc>
          <w:tcPr>
            <w:tcW w:w="108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:rsidR="009D43A2" w:rsidRDefault="00413E5C">
            <w:pPr>
              <w:pStyle w:val="TableParagraph"/>
              <w:spacing w:line="206" w:lineRule="exact"/>
              <w:ind w:left="10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22/02/2022</w:t>
            </w:r>
          </w:p>
        </w:tc>
        <w:tc>
          <w:tcPr>
            <w:tcW w:w="1262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413E5C">
            <w:pPr>
              <w:pStyle w:val="TableParagraph"/>
              <w:spacing w:before="116"/>
              <w:ind w:left="10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655482022</w:t>
            </w:r>
          </w:p>
        </w:tc>
        <w:tc>
          <w:tcPr>
            <w:tcW w:w="1672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:rsidR="009D43A2" w:rsidRDefault="00413E5C">
            <w:pPr>
              <w:pStyle w:val="TableParagraph"/>
              <w:tabs>
                <w:tab w:val="left" w:pos="1380"/>
              </w:tabs>
              <w:spacing w:before="102"/>
              <w:ind w:left="109" w:right="9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DIRECCION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3"/>
                <w:sz w:val="17"/>
              </w:rPr>
              <w:t>DE</w:t>
            </w:r>
            <w:r>
              <w:rPr>
                <w:rFonts w:ascii="Calibri"/>
                <w:spacing w:val="-3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REASENTAMIENTOS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HUMANOS</w:t>
            </w:r>
          </w:p>
        </w:tc>
        <w:tc>
          <w:tcPr>
            <w:tcW w:w="156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:rsidR="009D43A2" w:rsidRDefault="00413E5C">
            <w:pPr>
              <w:pStyle w:val="TableParagraph"/>
              <w:tabs>
                <w:tab w:val="left" w:pos="1266"/>
              </w:tabs>
              <w:spacing w:line="206" w:lineRule="exact"/>
              <w:ind w:left="11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DERECHO</w:t>
            </w:r>
            <w:r>
              <w:rPr>
                <w:rFonts w:ascii="Calibri"/>
                <w:sz w:val="17"/>
              </w:rPr>
              <w:tab/>
              <w:t>DE</w:t>
            </w:r>
          </w:p>
          <w:p w:rsidR="009D43A2" w:rsidRDefault="00413E5C">
            <w:pPr>
              <w:pStyle w:val="TableParagraph"/>
              <w:tabs>
                <w:tab w:val="left" w:pos="1267"/>
              </w:tabs>
              <w:ind w:left="110" w:right="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PETICIÓN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2"/>
                <w:sz w:val="17"/>
              </w:rPr>
              <w:t>DE</w:t>
            </w:r>
            <w:r>
              <w:rPr>
                <w:rFonts w:ascii="Calibri" w:hAnsi="Calibri"/>
                <w:spacing w:val="-3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INTERES</w:t>
            </w:r>
          </w:p>
          <w:p w:rsidR="009D43A2" w:rsidRDefault="00413E5C">
            <w:pPr>
              <w:pStyle w:val="TableParagraph"/>
              <w:spacing w:line="190" w:lineRule="exact"/>
              <w:ind w:left="11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PARTICULAR</w:t>
            </w:r>
          </w:p>
        </w:tc>
        <w:tc>
          <w:tcPr>
            <w:tcW w:w="1132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413E5C">
            <w:pPr>
              <w:pStyle w:val="TableParagraph"/>
              <w:spacing w:before="116"/>
              <w:ind w:left="463" w:right="44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30</w:t>
            </w:r>
          </w:p>
        </w:tc>
        <w:tc>
          <w:tcPr>
            <w:tcW w:w="1418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413E5C">
            <w:pPr>
              <w:pStyle w:val="TableParagraph"/>
              <w:spacing w:before="116"/>
              <w:ind w:left="11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8/04/2022</w:t>
            </w:r>
          </w:p>
        </w:tc>
        <w:tc>
          <w:tcPr>
            <w:tcW w:w="99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413E5C">
            <w:pPr>
              <w:pStyle w:val="TableParagraph"/>
              <w:spacing w:before="116"/>
              <w:ind w:left="245" w:right="22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32</w:t>
            </w:r>
          </w:p>
        </w:tc>
      </w:tr>
      <w:tr w:rsidR="009D43A2">
        <w:trPr>
          <w:trHeight w:val="830"/>
        </w:trPr>
        <w:tc>
          <w:tcPr>
            <w:tcW w:w="482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413E5C">
            <w:pPr>
              <w:pStyle w:val="TableParagraph"/>
              <w:spacing w:before="115"/>
              <w:ind w:left="10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4</w:t>
            </w:r>
          </w:p>
        </w:tc>
        <w:tc>
          <w:tcPr>
            <w:tcW w:w="1084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9D43A2" w:rsidRDefault="00413E5C">
            <w:pPr>
              <w:pStyle w:val="TableParagraph"/>
              <w:spacing w:line="206" w:lineRule="exact"/>
              <w:ind w:left="10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22/02/2022</w:t>
            </w:r>
          </w:p>
        </w:tc>
        <w:tc>
          <w:tcPr>
            <w:tcW w:w="1262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413E5C">
            <w:pPr>
              <w:pStyle w:val="TableParagraph"/>
              <w:spacing w:before="115"/>
              <w:ind w:left="108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655432022</w:t>
            </w:r>
          </w:p>
        </w:tc>
        <w:tc>
          <w:tcPr>
            <w:tcW w:w="1672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9D43A2" w:rsidRDefault="00413E5C">
            <w:pPr>
              <w:pStyle w:val="TableParagraph"/>
              <w:tabs>
                <w:tab w:val="left" w:pos="1380"/>
              </w:tabs>
              <w:spacing w:before="102"/>
              <w:ind w:left="109" w:right="9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DIRECCION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3"/>
                <w:sz w:val="17"/>
              </w:rPr>
              <w:t>DE</w:t>
            </w:r>
            <w:r>
              <w:rPr>
                <w:rFonts w:ascii="Calibri"/>
                <w:spacing w:val="-36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REASENTAMIENTOS</w:t>
            </w:r>
            <w:r>
              <w:rPr>
                <w:rFonts w:ascii="Calibri"/>
                <w:spacing w:val="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HUMANOS</w:t>
            </w:r>
          </w:p>
        </w:tc>
        <w:tc>
          <w:tcPr>
            <w:tcW w:w="1560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9D43A2" w:rsidRDefault="00413E5C">
            <w:pPr>
              <w:pStyle w:val="TableParagraph"/>
              <w:tabs>
                <w:tab w:val="left" w:pos="1266"/>
              </w:tabs>
              <w:spacing w:line="206" w:lineRule="exact"/>
              <w:ind w:left="11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DERECHO</w:t>
            </w:r>
            <w:r>
              <w:rPr>
                <w:rFonts w:ascii="Calibri"/>
                <w:sz w:val="17"/>
              </w:rPr>
              <w:tab/>
              <w:t>DE</w:t>
            </w:r>
          </w:p>
          <w:p w:rsidR="009D43A2" w:rsidRDefault="00413E5C">
            <w:pPr>
              <w:pStyle w:val="TableParagraph"/>
              <w:tabs>
                <w:tab w:val="left" w:pos="1267"/>
              </w:tabs>
              <w:spacing w:before="1"/>
              <w:ind w:left="110" w:right="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PETICIÓN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2"/>
                <w:sz w:val="17"/>
              </w:rPr>
              <w:t>DE</w:t>
            </w:r>
            <w:r>
              <w:rPr>
                <w:rFonts w:ascii="Calibri" w:hAnsi="Calibri"/>
                <w:spacing w:val="-3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INTERES</w:t>
            </w:r>
          </w:p>
          <w:p w:rsidR="009D43A2" w:rsidRDefault="00413E5C">
            <w:pPr>
              <w:pStyle w:val="TableParagraph"/>
              <w:spacing w:line="187" w:lineRule="exact"/>
              <w:ind w:left="11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PARTICULAR</w:t>
            </w:r>
          </w:p>
        </w:tc>
        <w:tc>
          <w:tcPr>
            <w:tcW w:w="1132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413E5C">
            <w:pPr>
              <w:pStyle w:val="TableParagraph"/>
              <w:spacing w:before="115"/>
              <w:ind w:left="463" w:right="446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30</w:t>
            </w:r>
          </w:p>
        </w:tc>
        <w:tc>
          <w:tcPr>
            <w:tcW w:w="1418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413E5C">
            <w:pPr>
              <w:pStyle w:val="TableParagraph"/>
              <w:spacing w:before="115"/>
              <w:ind w:left="111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7/04/2022</w:t>
            </w:r>
          </w:p>
        </w:tc>
        <w:tc>
          <w:tcPr>
            <w:tcW w:w="99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 w:rsidR="009D43A2" w:rsidRDefault="009D43A2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9D43A2" w:rsidRDefault="00413E5C">
            <w:pPr>
              <w:pStyle w:val="TableParagraph"/>
              <w:spacing w:before="115"/>
              <w:ind w:left="245" w:right="225"/>
              <w:jc w:val="center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31</w:t>
            </w:r>
          </w:p>
        </w:tc>
      </w:tr>
    </w:tbl>
    <w:p w:rsidR="009D43A2" w:rsidRDefault="009D43A2">
      <w:pPr>
        <w:pStyle w:val="Textoindependiente"/>
        <w:spacing w:before="11"/>
        <w:rPr>
          <w:b/>
          <w:sz w:val="35"/>
        </w:rPr>
      </w:pPr>
    </w:p>
    <w:p w:rsidR="009D43A2" w:rsidRDefault="00413E5C">
      <w:pPr>
        <w:pStyle w:val="Textoindependiente"/>
        <w:ind w:left="1001"/>
      </w:pPr>
      <w:r>
        <w:t>NOTA:</w:t>
      </w:r>
    </w:p>
    <w:p w:rsidR="009D43A2" w:rsidRDefault="00413E5C">
      <w:pPr>
        <w:pStyle w:val="Textoindependiente"/>
        <w:spacing w:before="171" w:line="276" w:lineRule="auto"/>
        <w:ind w:left="1003" w:right="2000"/>
        <w:jc w:val="both"/>
      </w:pPr>
      <w:r>
        <w:t>Conforme al Decreto Legislativo 491 del 28 de marzo de 2020 “Por el cual se adoptan</w:t>
      </w:r>
      <w:r>
        <w:rPr>
          <w:spacing w:val="1"/>
        </w:rPr>
        <w:t xml:space="preserve"> </w:t>
      </w:r>
      <w:r>
        <w:rPr>
          <w:spacing w:val="-1"/>
        </w:rPr>
        <w:t>medidas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urgencia</w:t>
      </w:r>
      <w:r>
        <w:rPr>
          <w:spacing w:val="-5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garantizar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atención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prestación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autoridades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particulares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cumplan</w:t>
      </w:r>
      <w:r>
        <w:rPr>
          <w:spacing w:val="-8"/>
        </w:rPr>
        <w:t xml:space="preserve"> </w:t>
      </w:r>
      <w:r>
        <w:t>funciones</w:t>
      </w:r>
      <w:r>
        <w:rPr>
          <w:spacing w:val="-5"/>
        </w:rPr>
        <w:t xml:space="preserve"> </w:t>
      </w:r>
      <w:r>
        <w:t>públicas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toman</w:t>
      </w:r>
      <w:r>
        <w:rPr>
          <w:spacing w:val="-9"/>
        </w:rPr>
        <w:t xml:space="preserve"> </w:t>
      </w:r>
      <w:r>
        <w:t>medidas</w:t>
      </w:r>
      <w:r>
        <w:rPr>
          <w:spacing w:val="-7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la protección laboral y de los contratistas de prestación de servicios de las entidades</w:t>
      </w:r>
      <w:r>
        <w:rPr>
          <w:spacing w:val="1"/>
        </w:rPr>
        <w:t xml:space="preserve"> </w:t>
      </w:r>
      <w:r>
        <w:t>públicas,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marco</w:t>
      </w:r>
      <w:r>
        <w:rPr>
          <w:spacing w:val="15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Estado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Emergencia</w:t>
      </w:r>
    </w:p>
    <w:p w:rsidR="009D43A2" w:rsidRDefault="009D43A2">
      <w:pPr>
        <w:pStyle w:val="Textoindependiente"/>
        <w:spacing w:before="11"/>
        <w:rPr>
          <w:sz w:val="23"/>
        </w:rPr>
      </w:pPr>
    </w:p>
    <w:p w:rsidR="009D43A2" w:rsidRDefault="00413E5C">
      <w:pPr>
        <w:pStyle w:val="Textoindependiente"/>
        <w:spacing w:line="273" w:lineRule="auto"/>
        <w:ind w:left="1003" w:right="2005"/>
        <w:jc w:val="both"/>
      </w:pPr>
      <w:r>
        <w:t>Económica, Social y Ecológica”, la Dirección Jurídica emitió un memorando en donde se</w:t>
      </w:r>
      <w:r>
        <w:rPr>
          <w:spacing w:val="1"/>
        </w:rPr>
        <w:t xml:space="preserve"> </w:t>
      </w:r>
      <w:r>
        <w:t>establecen</w:t>
      </w:r>
      <w:r>
        <w:rPr>
          <w:spacing w:val="26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lineamientos</w:t>
      </w:r>
      <w:r>
        <w:rPr>
          <w:spacing w:val="26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atención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peticiones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notificaciones,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luz</w:t>
      </w:r>
      <w:r>
        <w:rPr>
          <w:spacing w:val="25"/>
        </w:rPr>
        <w:t xml:space="preserve"> </w:t>
      </w:r>
      <w:r>
        <w:t>del</w:t>
      </w:r>
    </w:p>
    <w:p w:rsidR="009D43A2" w:rsidRDefault="009D43A2">
      <w:pPr>
        <w:spacing w:line="273" w:lineRule="auto"/>
        <w:jc w:val="both"/>
        <w:sectPr w:rsidR="009D43A2">
          <w:pgSz w:w="12240" w:h="15840"/>
          <w:pgMar w:top="1660" w:right="40" w:bottom="2360" w:left="1140" w:header="706" w:footer="2166" w:gutter="0"/>
          <w:cols w:space="720"/>
        </w:sectPr>
      </w:pPr>
    </w:p>
    <w:p w:rsidR="009D43A2" w:rsidRDefault="00413E5C">
      <w:pPr>
        <w:pStyle w:val="Textoindependiente"/>
        <w:spacing w:line="273" w:lineRule="auto"/>
        <w:ind w:left="1003" w:right="2003"/>
        <w:jc w:val="both"/>
      </w:pPr>
      <w:proofErr w:type="gramStart"/>
      <w:r>
        <w:rPr>
          <w:spacing w:val="-1"/>
        </w:rPr>
        <w:lastRenderedPageBreak/>
        <w:t>estado</w:t>
      </w:r>
      <w:proofErr w:type="gramEnd"/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Emergencia</w:t>
      </w:r>
      <w:r>
        <w:rPr>
          <w:spacing w:val="-13"/>
        </w:rPr>
        <w:t xml:space="preserve"> </w:t>
      </w:r>
      <w:r>
        <w:t>Económica,</w:t>
      </w:r>
      <w:r>
        <w:rPr>
          <w:spacing w:val="-2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Ecológica,</w:t>
      </w:r>
      <w:r>
        <w:rPr>
          <w:spacing w:val="-4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cuales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establecen</w:t>
      </w:r>
      <w:r>
        <w:rPr>
          <w:spacing w:val="-5"/>
        </w:rPr>
        <w:t xml:space="preserve"> </w:t>
      </w:r>
      <w:r>
        <w:t>los</w:t>
      </w:r>
      <w:r>
        <w:rPr>
          <w:spacing w:val="-47"/>
        </w:rPr>
        <w:t xml:space="preserve"> </w:t>
      </w:r>
      <w:r>
        <w:t>tiempos de</w:t>
      </w:r>
      <w:r>
        <w:rPr>
          <w:spacing w:val="1"/>
        </w:rPr>
        <w:t xml:space="preserve"> </w:t>
      </w:r>
      <w:r>
        <w:t>respuesta para</w:t>
      </w:r>
      <w:r>
        <w:rPr>
          <w:spacing w:val="-6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tipologías:</w:t>
      </w:r>
    </w:p>
    <w:p w:rsidR="009D43A2" w:rsidRDefault="00413E5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115"/>
      </w:pPr>
      <w:r>
        <w:t>Derecho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Petición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5"/>
        </w:rPr>
        <w:t xml:space="preserve"> </w:t>
      </w:r>
      <w:r>
        <w:t>Particular: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días hábiles</w:t>
      </w:r>
    </w:p>
    <w:p w:rsidR="009D43A2" w:rsidRDefault="00413E5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</w:pPr>
      <w:r>
        <w:t>Derecho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General: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</w:p>
    <w:p w:rsidR="009D43A2" w:rsidRDefault="00413E5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1"/>
      </w:pPr>
      <w:r>
        <w:t>Felicitaciones:</w:t>
      </w:r>
      <w:r>
        <w:rPr>
          <w:spacing w:val="-8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</w:p>
    <w:p w:rsidR="009D43A2" w:rsidRDefault="00413E5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</w:pPr>
      <w:r>
        <w:t>Sugerencias:</w:t>
      </w:r>
      <w:r>
        <w:rPr>
          <w:spacing w:val="-8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</w:t>
      </w:r>
    </w:p>
    <w:p w:rsidR="009D43A2" w:rsidRDefault="00413E5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4"/>
      </w:pPr>
      <w:r>
        <w:t>Denuncias</w:t>
      </w:r>
      <w:r>
        <w:rPr>
          <w:spacing w:val="-6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actos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Corrupción:</w:t>
      </w:r>
      <w:r>
        <w:rPr>
          <w:spacing w:val="-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</w:t>
      </w:r>
      <w:r>
        <w:rPr>
          <w:spacing w:val="-4"/>
        </w:rPr>
        <w:t xml:space="preserve"> </w:t>
      </w:r>
      <w:r>
        <w:t>hábiles</w:t>
      </w:r>
    </w:p>
    <w:p w:rsidR="009D43A2" w:rsidRDefault="00413E5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8"/>
      </w:pPr>
      <w:r>
        <w:t>Quejas:</w:t>
      </w:r>
      <w:r>
        <w:rPr>
          <w:spacing w:val="-6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 hábiles</w:t>
      </w:r>
    </w:p>
    <w:p w:rsidR="009D43A2" w:rsidRDefault="00413E5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</w:pPr>
      <w:r>
        <w:t>Reclamos: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</w:t>
      </w:r>
    </w:p>
    <w:p w:rsidR="009D43A2" w:rsidRDefault="00413E5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4"/>
      </w:pPr>
      <w:r>
        <w:t>Solicitudes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Copia:</w:t>
      </w:r>
      <w:r>
        <w:rPr>
          <w:spacing w:val="-4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hábiles</w:t>
      </w:r>
    </w:p>
    <w:p w:rsidR="009D43A2" w:rsidRDefault="00413E5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7"/>
      </w:pPr>
      <w:r>
        <w:t>Solicitudes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Información: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</w:p>
    <w:p w:rsidR="009D43A2" w:rsidRDefault="00413E5C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2"/>
      </w:pPr>
      <w:r>
        <w:t>Consultas:</w:t>
      </w:r>
      <w:r>
        <w:rPr>
          <w:spacing w:val="-5"/>
        </w:rPr>
        <w:t xml:space="preserve"> </w:t>
      </w:r>
      <w:r>
        <w:t>35</w:t>
      </w:r>
      <w:r>
        <w:rPr>
          <w:spacing w:val="-2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</w:p>
    <w:p w:rsidR="009D43A2" w:rsidRDefault="00413E5C">
      <w:pPr>
        <w:pStyle w:val="Textoindependiente"/>
        <w:spacing w:before="240" w:line="273" w:lineRule="auto"/>
        <w:ind w:left="1003" w:right="2010"/>
        <w:jc w:val="both"/>
      </w:pPr>
      <w:r>
        <w:t>Estos cambios se tomaron para calcular los tiempos de respuesta para las peticiones que</w:t>
      </w:r>
      <w:r>
        <w:rPr>
          <w:spacing w:val="1"/>
        </w:rPr>
        <w:t xml:space="preserve"> </w:t>
      </w:r>
      <w:r>
        <w:t>llegaron</w:t>
      </w:r>
      <w:r>
        <w:rPr>
          <w:spacing w:val="-3"/>
        </w:rPr>
        <w:t xml:space="preserve"> </w:t>
      </w:r>
      <w:r>
        <w:t>a la</w:t>
      </w:r>
      <w:r>
        <w:rPr>
          <w:spacing w:val="-5"/>
        </w:rPr>
        <w:t xml:space="preserve"> </w:t>
      </w:r>
      <w:r>
        <w:t>entidad.</w:t>
      </w:r>
    </w:p>
    <w:p w:rsidR="009D43A2" w:rsidRDefault="009D43A2">
      <w:pPr>
        <w:pStyle w:val="Textoindependiente"/>
      </w:pPr>
    </w:p>
    <w:p w:rsidR="009D43A2" w:rsidRDefault="009D43A2">
      <w:pPr>
        <w:pStyle w:val="Textoindependiente"/>
        <w:spacing w:before="10"/>
        <w:rPr>
          <w:sz w:val="20"/>
        </w:rPr>
      </w:pPr>
    </w:p>
    <w:p w:rsidR="009D43A2" w:rsidRDefault="00413E5C">
      <w:pPr>
        <w:pStyle w:val="Ttulo1"/>
        <w:numPr>
          <w:ilvl w:val="0"/>
          <w:numId w:val="3"/>
        </w:numPr>
        <w:tabs>
          <w:tab w:val="left" w:pos="1279"/>
          <w:tab w:val="left" w:pos="1280"/>
        </w:tabs>
        <w:ind w:left="1279" w:hanging="706"/>
        <w:jc w:val="left"/>
        <w:rPr>
          <w:rFonts w:ascii="Arial"/>
        </w:rPr>
      </w:pPr>
      <w:bookmarkStart w:id="16" w:name="_bookmark16"/>
      <w:bookmarkEnd w:id="16"/>
      <w:r>
        <w:rPr>
          <w:rFonts w:ascii="Arial"/>
        </w:rPr>
        <w:t>CONCLUSIONES</w:t>
      </w:r>
    </w:p>
    <w:p w:rsidR="009D43A2" w:rsidRDefault="00413E5C">
      <w:pPr>
        <w:pStyle w:val="Textoindependiente"/>
        <w:spacing w:before="170" w:line="276" w:lineRule="auto"/>
        <w:ind w:left="1003" w:right="2013"/>
        <w:jc w:val="both"/>
      </w:pP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PQRSD</w:t>
      </w:r>
      <w:r>
        <w:rPr>
          <w:spacing w:val="-5"/>
        </w:rPr>
        <w:t xml:space="preserve"> </w:t>
      </w:r>
      <w:r>
        <w:t>interpuestas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ciudadanía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CVP</w:t>
      </w:r>
      <w:proofErr w:type="gramStart"/>
      <w:r>
        <w:t>,se</w:t>
      </w:r>
      <w:proofErr w:type="spellEnd"/>
      <w:proofErr w:type="gramEnd"/>
      <w:r>
        <w:rPr>
          <w:spacing w:val="-48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concluir que:</w:t>
      </w:r>
    </w:p>
    <w:p w:rsidR="009D43A2" w:rsidRDefault="00413E5C">
      <w:pPr>
        <w:pStyle w:val="Prrafodelista"/>
        <w:numPr>
          <w:ilvl w:val="0"/>
          <w:numId w:val="1"/>
        </w:numPr>
        <w:tabs>
          <w:tab w:val="left" w:pos="1388"/>
        </w:tabs>
        <w:spacing w:before="122"/>
        <w:ind w:right="2034"/>
        <w:jc w:val="both"/>
      </w:pPr>
      <w:r>
        <w:t>En relación con las tipologías, la entidad utilizo 18,59 días hábiles promedio para dar</w:t>
      </w:r>
      <w:r>
        <w:rPr>
          <w:spacing w:val="1"/>
        </w:rPr>
        <w:t xml:space="preserve"> </w:t>
      </w:r>
      <w:r>
        <w:t>respuesta</w:t>
      </w:r>
      <w:r>
        <w:rPr>
          <w:spacing w:val="-5"/>
        </w:rPr>
        <w:t xml:space="preserve"> </w:t>
      </w:r>
      <w:r>
        <w:t>a las</w:t>
      </w:r>
      <w:r>
        <w:rPr>
          <w:spacing w:val="-4"/>
        </w:rPr>
        <w:t xml:space="preserve"> </w:t>
      </w:r>
      <w:r>
        <w:t>PQRSD.</w:t>
      </w:r>
    </w:p>
    <w:p w:rsidR="009D43A2" w:rsidRDefault="00413E5C">
      <w:pPr>
        <w:pStyle w:val="Prrafodelista"/>
        <w:numPr>
          <w:ilvl w:val="0"/>
          <w:numId w:val="1"/>
        </w:numPr>
        <w:tabs>
          <w:tab w:val="left" w:pos="1362"/>
        </w:tabs>
        <w:spacing w:before="162" w:line="276" w:lineRule="auto"/>
        <w:ind w:left="1363" w:right="1996" w:hanging="384"/>
        <w:jc w:val="both"/>
      </w:pPr>
      <w:r>
        <w:t>De las 916 PQRSD registradas y recibidas en febrero, el Derecho de Petición de Interés</w:t>
      </w:r>
      <w:r>
        <w:rPr>
          <w:spacing w:val="-47"/>
        </w:rPr>
        <w:t xml:space="preserve"> </w:t>
      </w:r>
      <w:r>
        <w:t>Particular fue la tipología más utilizada por la ciudadaní</w:t>
      </w:r>
      <w:r>
        <w:t>a, con una participación del</w:t>
      </w:r>
      <w:r>
        <w:rPr>
          <w:spacing w:val="1"/>
        </w:rPr>
        <w:t xml:space="preserve"> </w:t>
      </w:r>
      <w:r>
        <w:rPr>
          <w:spacing w:val="-2"/>
        </w:rPr>
        <w:t>90,17%</w:t>
      </w:r>
      <w:r>
        <w:rPr>
          <w:spacing w:val="-4"/>
        </w:rPr>
        <w:t xml:space="preserve"> </w:t>
      </w:r>
      <w:r>
        <w:rPr>
          <w:spacing w:val="-2"/>
        </w:rPr>
        <w:t>(826),</w:t>
      </w:r>
      <w:r>
        <w:rPr>
          <w:spacing w:val="-7"/>
        </w:rPr>
        <w:t xml:space="preserve"> </w:t>
      </w:r>
      <w:r>
        <w:rPr>
          <w:spacing w:val="-2"/>
        </w:rPr>
        <w:t>seguido</w:t>
      </w:r>
      <w:r>
        <w:rPr>
          <w:spacing w:val="-6"/>
        </w:rPr>
        <w:t xml:space="preserve"> </w:t>
      </w:r>
      <w:r>
        <w:rPr>
          <w:spacing w:val="-2"/>
        </w:rPr>
        <w:t>del</w:t>
      </w:r>
      <w:r>
        <w:rPr>
          <w:spacing w:val="-7"/>
        </w:rPr>
        <w:t xml:space="preserve"> </w:t>
      </w:r>
      <w:r>
        <w:rPr>
          <w:spacing w:val="-2"/>
        </w:rPr>
        <w:t>Derecho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dePetición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Interés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rPr>
          <w:spacing w:val="-10"/>
        </w:rPr>
        <w:t xml:space="preserve"> </w:t>
      </w:r>
      <w:r>
        <w:rPr>
          <w:spacing w:val="-1"/>
        </w:rPr>
        <w:t>3,71%</w:t>
      </w:r>
      <w:r>
        <w:rPr>
          <w:spacing w:val="-9"/>
        </w:rPr>
        <w:t xml:space="preserve"> </w:t>
      </w:r>
      <w:r>
        <w:rPr>
          <w:spacing w:val="-1"/>
        </w:rPr>
        <w:t>(34),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solicitud</w:t>
      </w:r>
      <w:r>
        <w:rPr>
          <w:spacing w:val="-4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copia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3,38%</w:t>
      </w:r>
      <w:r>
        <w:rPr>
          <w:spacing w:val="-6"/>
        </w:rPr>
        <w:t xml:space="preserve"> </w:t>
      </w:r>
      <w:r>
        <w:t>(31),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1,20%</w:t>
      </w:r>
      <w:r>
        <w:rPr>
          <w:spacing w:val="-6"/>
        </w:rPr>
        <w:t xml:space="preserve"> </w:t>
      </w:r>
      <w:r>
        <w:t>(11),</w:t>
      </w:r>
      <w:r>
        <w:rPr>
          <w:spacing w:val="-7"/>
        </w:rPr>
        <w:t xml:space="preserve"> </w:t>
      </w:r>
      <w:r>
        <w:t>Reclamo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0,66%</w:t>
      </w:r>
      <w:r>
        <w:rPr>
          <w:spacing w:val="-6"/>
        </w:rPr>
        <w:t xml:space="preserve"> </w:t>
      </w:r>
      <w:r>
        <w:t>(6),</w:t>
      </w:r>
      <w:r>
        <w:rPr>
          <w:spacing w:val="-6"/>
        </w:rPr>
        <w:t xml:space="preserve"> </w:t>
      </w:r>
      <w:r>
        <w:t>la</w:t>
      </w:r>
      <w:r>
        <w:rPr>
          <w:spacing w:val="-48"/>
        </w:rPr>
        <w:t xml:space="preserve"> </w:t>
      </w:r>
      <w:r>
        <w:t>Queja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0,44%</w:t>
      </w:r>
      <w:r>
        <w:rPr>
          <w:spacing w:val="-6"/>
        </w:rPr>
        <w:t xml:space="preserve"> </w:t>
      </w:r>
      <w:r>
        <w:t>(4),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Solicitud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participación</w:t>
      </w:r>
      <w:r>
        <w:rPr>
          <w:spacing w:val="-8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0,33% (3)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finalizar la</w:t>
      </w:r>
      <w:r>
        <w:rPr>
          <w:spacing w:val="-8"/>
        </w:rPr>
        <w:t xml:space="preserve"> </w:t>
      </w:r>
      <w:r>
        <w:t>felicitación</w:t>
      </w:r>
      <w:r>
        <w:rPr>
          <w:spacing w:val="-2"/>
        </w:rPr>
        <w:t xml:space="preserve"> </w:t>
      </w:r>
      <w:r>
        <w:t>con un</w:t>
      </w:r>
      <w:r>
        <w:rPr>
          <w:spacing w:val="-4"/>
        </w:rPr>
        <w:t xml:space="preserve"> </w:t>
      </w:r>
      <w:r>
        <w:t>0,11%</w:t>
      </w:r>
      <w:r>
        <w:rPr>
          <w:spacing w:val="-4"/>
        </w:rPr>
        <w:t xml:space="preserve"> </w:t>
      </w:r>
      <w:r>
        <w:t>(1).</w:t>
      </w:r>
    </w:p>
    <w:p w:rsidR="009D43A2" w:rsidRDefault="00413E5C">
      <w:pPr>
        <w:pStyle w:val="Prrafodelista"/>
        <w:numPr>
          <w:ilvl w:val="0"/>
          <w:numId w:val="1"/>
        </w:numPr>
        <w:tabs>
          <w:tab w:val="left" w:pos="1330"/>
        </w:tabs>
        <w:spacing w:before="55" w:line="276" w:lineRule="auto"/>
        <w:ind w:left="1363" w:right="2004" w:hanging="360"/>
        <w:jc w:val="both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canales</w:t>
      </w:r>
      <w:r>
        <w:rPr>
          <w:spacing w:val="-16"/>
        </w:rPr>
        <w:t xml:space="preserve"> </w:t>
      </w:r>
      <w:r>
        <w:rPr>
          <w:spacing w:val="-1"/>
        </w:rPr>
        <w:t>dispuestos</w:t>
      </w:r>
      <w:r>
        <w:rPr>
          <w:spacing w:val="-13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recepción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PQRSD</w:t>
      </w:r>
      <w:r>
        <w:rPr>
          <w:spacing w:val="-2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identificó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más</w:t>
      </w:r>
      <w:r>
        <w:rPr>
          <w:spacing w:val="-12"/>
        </w:rPr>
        <w:t xml:space="preserve"> </w:t>
      </w:r>
      <w:r>
        <w:t>utilizados</w:t>
      </w:r>
      <w:r>
        <w:rPr>
          <w:spacing w:val="-48"/>
        </w:rPr>
        <w:t xml:space="preserve"> </w:t>
      </w:r>
      <w:r>
        <w:t xml:space="preserve">por la </w:t>
      </w:r>
      <w:proofErr w:type="spellStart"/>
      <w:r>
        <w:t>ciudadaníafueron</w:t>
      </w:r>
      <w:proofErr w:type="spellEnd"/>
      <w:r>
        <w:t>: el canal escrito con una participación del 56,00% (513), el</w:t>
      </w:r>
      <w:r>
        <w:rPr>
          <w:spacing w:val="1"/>
        </w:rPr>
        <w:t xml:space="preserve"> </w:t>
      </w:r>
      <w:r>
        <w:t>canal e-mail con 38,32% (351), el canal web con él 3,93% (36), el canal presencial con</w:t>
      </w:r>
      <w:r>
        <w:rPr>
          <w:spacing w:val="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1,53%</w:t>
      </w:r>
      <w:r>
        <w:rPr>
          <w:spacing w:val="-5"/>
        </w:rPr>
        <w:t xml:space="preserve"> </w:t>
      </w:r>
      <w:r>
        <w:t>(14)</w:t>
      </w:r>
      <w:r>
        <w:rPr>
          <w:spacing w:val="-3"/>
        </w:rPr>
        <w:t xml:space="preserve"> </w:t>
      </w:r>
      <w:r>
        <w:t>y el</w:t>
      </w:r>
      <w:r>
        <w:rPr>
          <w:spacing w:val="-4"/>
        </w:rPr>
        <w:t xml:space="preserve"> </w:t>
      </w:r>
      <w:r>
        <w:t>canal</w:t>
      </w:r>
      <w:r>
        <w:rPr>
          <w:spacing w:val="-4"/>
        </w:rPr>
        <w:t xml:space="preserve"> </w:t>
      </w:r>
      <w:r>
        <w:t>telefónico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0,22%</w:t>
      </w:r>
      <w:r>
        <w:rPr>
          <w:spacing w:val="-3"/>
        </w:rPr>
        <w:t xml:space="preserve"> </w:t>
      </w:r>
      <w:r>
        <w:t>(2).</w:t>
      </w:r>
    </w:p>
    <w:p w:rsidR="009D43A2" w:rsidRDefault="00413E5C">
      <w:pPr>
        <w:pStyle w:val="Textoindependiente"/>
        <w:spacing w:before="124" w:line="276" w:lineRule="auto"/>
        <w:ind w:left="1003" w:right="2008"/>
        <w:jc w:val="both"/>
      </w:pPr>
      <w:r>
        <w:t>Por</w:t>
      </w:r>
      <w:r>
        <w:rPr>
          <w:spacing w:val="-7"/>
        </w:rPr>
        <w:t xml:space="preserve"> </w:t>
      </w:r>
      <w:r>
        <w:t>último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obstante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</w:t>
      </w:r>
      <w:r>
        <w:t>sponsabilidad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dependencias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CVP,</w:t>
      </w:r>
      <w:r>
        <w:rPr>
          <w:spacing w:val="-3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dar respuesta oportuna a las solicitudes de las PQRSD interpuestas por la ciudadanía, es</w:t>
      </w:r>
      <w:r>
        <w:rPr>
          <w:spacing w:val="1"/>
        </w:rPr>
        <w:t xml:space="preserve"> </w:t>
      </w:r>
      <w:r>
        <w:t>importante</w:t>
      </w:r>
      <w:r>
        <w:rPr>
          <w:spacing w:val="-8"/>
        </w:rPr>
        <w:t xml:space="preserve"> </w:t>
      </w:r>
      <w:r>
        <w:t>tener</w:t>
      </w:r>
      <w:r>
        <w:rPr>
          <w:spacing w:val="-1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seguimiento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realiza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Dirección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7"/>
        </w:rPr>
        <w:t xml:space="preserve"> </w:t>
      </w:r>
      <w:r>
        <w:t>Corporativa</w:t>
      </w:r>
      <w:r>
        <w:rPr>
          <w:spacing w:val="-47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Control</w:t>
      </w:r>
      <w:r>
        <w:rPr>
          <w:spacing w:val="6"/>
        </w:rPr>
        <w:t xml:space="preserve"> </w:t>
      </w:r>
      <w:r>
        <w:t>Interno</w:t>
      </w:r>
      <w:r>
        <w:rPr>
          <w:spacing w:val="6"/>
        </w:rPr>
        <w:t xml:space="preserve"> </w:t>
      </w:r>
      <w:r>
        <w:t>Disciplinario</w:t>
      </w:r>
      <w:r>
        <w:rPr>
          <w:spacing w:val="8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Proceso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Servicio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Ciudadano,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PQRSD</w:t>
      </w:r>
      <w:r>
        <w:rPr>
          <w:spacing w:val="6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medio</w:t>
      </w:r>
    </w:p>
    <w:p w:rsidR="009D43A2" w:rsidRDefault="009D43A2">
      <w:pPr>
        <w:spacing w:line="276" w:lineRule="auto"/>
        <w:jc w:val="both"/>
        <w:sectPr w:rsidR="009D43A2">
          <w:pgSz w:w="12240" w:h="15840"/>
          <w:pgMar w:top="1660" w:right="40" w:bottom="2360" w:left="1140" w:header="706" w:footer="2166" w:gutter="0"/>
          <w:cols w:space="720"/>
        </w:sectPr>
      </w:pPr>
    </w:p>
    <w:p w:rsidR="009D43A2" w:rsidRDefault="00413E5C">
      <w:pPr>
        <w:pStyle w:val="Textoindependiente"/>
        <w:spacing w:line="276" w:lineRule="auto"/>
        <w:ind w:left="1003" w:right="2007"/>
        <w:jc w:val="both"/>
      </w:pPr>
      <w:proofErr w:type="gramStart"/>
      <w:r>
        <w:lastRenderedPageBreak/>
        <w:t>del</w:t>
      </w:r>
      <w:proofErr w:type="gramEnd"/>
      <w:r>
        <w:rPr>
          <w:spacing w:val="1"/>
        </w:rPr>
        <w:t xml:space="preserve"> </w:t>
      </w:r>
      <w:r>
        <w:t>aplicativo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alarmas</w:t>
      </w:r>
      <w:r>
        <w:rPr>
          <w:spacing w:val="1"/>
        </w:rPr>
        <w:t xml:space="preserve"> </w:t>
      </w:r>
      <w:r>
        <w:t>tempranas,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reportan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requerimientos que tienen las dependencias de la CVP, como método de prevención para</w:t>
      </w:r>
      <w:r>
        <w:rPr>
          <w:spacing w:val="-4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cierre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requerimientos</w:t>
      </w:r>
      <w:r>
        <w:rPr>
          <w:spacing w:val="-7"/>
        </w:rPr>
        <w:t xml:space="preserve"> </w:t>
      </w:r>
      <w:r>
        <w:t>dentro del</w:t>
      </w:r>
      <w:r>
        <w:rPr>
          <w:spacing w:val="-6"/>
        </w:rPr>
        <w:t xml:space="preserve"> </w:t>
      </w:r>
      <w:r>
        <w:t>tiempo</w:t>
      </w:r>
      <w:r>
        <w:rPr>
          <w:spacing w:val="-4"/>
        </w:rPr>
        <w:t xml:space="preserve"> </w:t>
      </w:r>
      <w:r>
        <w:t>establecido por</w:t>
      </w:r>
      <w:r>
        <w:rPr>
          <w:spacing w:val="-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Ley.</w:t>
      </w:r>
      <w:r>
        <w:rPr>
          <w:spacing w:val="-7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reporte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envía</w:t>
      </w:r>
      <w:r>
        <w:rPr>
          <w:spacing w:val="-47"/>
        </w:rPr>
        <w:t xml:space="preserve"> </w:t>
      </w:r>
      <w:r>
        <w:t>de forma quincenal a cada una de las dependencias de la Entidad, con el fin de que se</w:t>
      </w:r>
      <w:r>
        <w:rPr>
          <w:spacing w:val="1"/>
        </w:rPr>
        <w:t xml:space="preserve"> </w:t>
      </w:r>
      <w:r>
        <w:t>efectué su</w:t>
      </w:r>
      <w:r>
        <w:rPr>
          <w:spacing w:val="-4"/>
        </w:rPr>
        <w:t xml:space="preserve"> </w:t>
      </w:r>
      <w:r>
        <w:t>revisión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petición</w:t>
      </w:r>
      <w:r>
        <w:rPr>
          <w:spacing w:val="-4"/>
        </w:rPr>
        <w:t xml:space="preserve"> </w:t>
      </w:r>
      <w:r>
        <w:t>a la</w:t>
      </w:r>
      <w:r>
        <w:rPr>
          <w:spacing w:val="-8"/>
        </w:rPr>
        <w:t xml:space="preserve"> </w:t>
      </w:r>
      <w:r>
        <w:t>ciudadanía.</w:t>
      </w:r>
    </w:p>
    <w:p w:rsidR="009D43A2" w:rsidRDefault="009D43A2">
      <w:pPr>
        <w:pStyle w:val="Textoindependiente"/>
        <w:rPr>
          <w:sz w:val="20"/>
        </w:rPr>
      </w:pPr>
    </w:p>
    <w:p w:rsidR="009D43A2" w:rsidRDefault="009D43A2">
      <w:pPr>
        <w:pStyle w:val="Textoindependiente"/>
        <w:spacing w:before="3"/>
        <w:rPr>
          <w:sz w:val="10"/>
        </w:rPr>
      </w:pPr>
      <w:bookmarkStart w:id="17" w:name="_GoBack"/>
      <w:bookmarkEnd w:id="17"/>
    </w:p>
    <w:p w:rsidR="009D43A2" w:rsidRDefault="00413E5C">
      <w:pPr>
        <w:spacing w:before="28"/>
        <w:ind w:left="1003"/>
        <w:jc w:val="both"/>
        <w:rPr>
          <w:b/>
        </w:rPr>
      </w:pPr>
      <w:r>
        <w:rPr>
          <w:b/>
        </w:rPr>
        <w:t>MARÍA</w:t>
      </w:r>
      <w:r>
        <w:rPr>
          <w:b/>
          <w:spacing w:val="-2"/>
        </w:rPr>
        <w:t xml:space="preserve"> </w:t>
      </w:r>
      <w:r>
        <w:rPr>
          <w:b/>
        </w:rPr>
        <w:t>MERCEDES</w:t>
      </w:r>
      <w:r>
        <w:rPr>
          <w:b/>
          <w:spacing w:val="-7"/>
        </w:rPr>
        <w:t xml:space="preserve"> </w:t>
      </w:r>
      <w:r>
        <w:rPr>
          <w:b/>
        </w:rPr>
        <w:t>MEDINA OROZCO</w:t>
      </w:r>
    </w:p>
    <w:p w:rsidR="009D43A2" w:rsidRDefault="009D43A2">
      <w:pPr>
        <w:pStyle w:val="Textoindependiente"/>
        <w:spacing w:before="6"/>
        <w:rPr>
          <w:b/>
          <w:sz w:val="19"/>
        </w:rPr>
      </w:pPr>
    </w:p>
    <w:p w:rsidR="009D43A2" w:rsidRDefault="00413E5C">
      <w:pPr>
        <w:pStyle w:val="Textoindependiente"/>
        <w:ind w:left="1003"/>
        <w:jc w:val="both"/>
      </w:pPr>
      <w:r>
        <w:t>Directora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Corporativa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CID</w:t>
      </w:r>
    </w:p>
    <w:p w:rsidR="009D43A2" w:rsidRDefault="00413E5C">
      <w:pPr>
        <w:spacing w:before="7"/>
        <w:ind w:left="1003"/>
        <w:jc w:val="both"/>
        <w:rPr>
          <w:sz w:val="16"/>
        </w:rPr>
      </w:pPr>
      <w:r>
        <w:rPr>
          <w:spacing w:val="-1"/>
          <w:sz w:val="16"/>
        </w:rPr>
        <w:t>Elaboró:</w:t>
      </w:r>
      <w:r>
        <w:rPr>
          <w:spacing w:val="14"/>
          <w:sz w:val="16"/>
        </w:rPr>
        <w:t xml:space="preserve"> </w:t>
      </w:r>
      <w:r>
        <w:rPr>
          <w:spacing w:val="-1"/>
          <w:sz w:val="16"/>
        </w:rPr>
        <w:t>Roberto</w:t>
      </w:r>
      <w:r>
        <w:rPr>
          <w:spacing w:val="-8"/>
          <w:sz w:val="16"/>
        </w:rPr>
        <w:t xml:space="preserve"> </w:t>
      </w:r>
      <w:r>
        <w:rPr>
          <w:sz w:val="16"/>
        </w:rPr>
        <w:t>Carlos</w:t>
      </w:r>
      <w:r>
        <w:rPr>
          <w:spacing w:val="-1"/>
          <w:sz w:val="16"/>
        </w:rPr>
        <w:t xml:space="preserve"> </w:t>
      </w:r>
      <w:r>
        <w:rPr>
          <w:sz w:val="16"/>
        </w:rPr>
        <w:t>Narváez</w:t>
      </w:r>
      <w:r>
        <w:rPr>
          <w:spacing w:val="-4"/>
          <w:sz w:val="16"/>
        </w:rPr>
        <w:t xml:space="preserve"> </w:t>
      </w:r>
      <w:r>
        <w:rPr>
          <w:sz w:val="16"/>
        </w:rPr>
        <w:t>Cortés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5"/>
          <w:sz w:val="16"/>
        </w:rPr>
        <w:t xml:space="preserve"> </w:t>
      </w:r>
      <w:r>
        <w:rPr>
          <w:sz w:val="16"/>
        </w:rPr>
        <w:t>(166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9"/>
          <w:sz w:val="16"/>
        </w:rPr>
        <w:t xml:space="preserve"> </w:t>
      </w:r>
      <w:r>
        <w:rPr>
          <w:sz w:val="16"/>
        </w:rPr>
        <w:t>2022)</w:t>
      </w:r>
    </w:p>
    <w:sectPr w:rsidR="009D43A2">
      <w:pgSz w:w="12240" w:h="15840"/>
      <w:pgMar w:top="1660" w:right="40" w:bottom="2360" w:left="1140" w:header="706" w:footer="21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5C" w:rsidRDefault="00413E5C">
      <w:r>
        <w:separator/>
      </w:r>
    </w:p>
  </w:endnote>
  <w:endnote w:type="continuationSeparator" w:id="0">
    <w:p w:rsidR="00413E5C" w:rsidRDefault="0041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2" w:rsidRDefault="00413E5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674432" behindDoc="1" locked="0" layoutInCell="1" allowOverlap="1">
          <wp:simplePos x="0" y="0"/>
          <wp:positionH relativeFrom="page">
            <wp:posOffset>5899403</wp:posOffset>
          </wp:positionH>
          <wp:positionV relativeFrom="page">
            <wp:posOffset>9115043</wp:posOffset>
          </wp:positionV>
          <wp:extent cx="720851" cy="62331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0851" cy="623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_x0000_s2054" style="position:absolute;margin-left:111.6pt;margin-top:690.95pt;width:296.3pt;height:73.7pt;z-index:-16641536;mso-position-horizontal-relative:page;mso-position-vertical-relative:page" coordorigin="2232,13819" coordsize="5926,1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2376;top:14085;width:5782;height:1208">
            <v:imagedata r:id="rId2" o:title=""/>
          </v:shape>
          <v:rect id="_x0000_s2056" style="position:absolute;left:2251;top:13838;width:1380;height:615" stroked="f"/>
          <v:rect id="_x0000_s2055" style="position:absolute;left:2252;top:13839;width:1380;height:615" filled="f" strokecolor="white" strokeweight="2.04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8.25pt;margin-top:688.75pt;width:76.2pt;height:13.05pt;z-index:-16641024;mso-position-horizontal-relative:page;mso-position-vertical-relative:page" filled="f" stroked="f">
          <v:textbox inset="0,0,0,0">
            <w:txbxContent>
              <w:p w:rsidR="009D43A2" w:rsidRDefault="00413E5C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225F69">
                  <w:rPr>
                    <w:b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>de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b/>
                  </w:rPr>
                  <w:t>15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19.75pt;margin-top:697.55pt;width:51.45pt;height:16.4pt;z-index:-16640512;mso-position-horizontal-relative:page;mso-position-vertical-relative:page" filled="f" stroked="f">
          <v:textbox inset="0,0,0,0">
            <w:txbxContent>
              <w:p w:rsidR="009D43A2" w:rsidRDefault="00413E5C">
                <w:pPr>
                  <w:spacing w:line="276" w:lineRule="auto"/>
                  <w:ind w:left="20" w:right="10"/>
                  <w:rPr>
                    <w:sz w:val="12"/>
                  </w:rPr>
                </w:pPr>
                <w:r>
                  <w:rPr>
                    <w:spacing w:val="-3"/>
                    <w:sz w:val="12"/>
                  </w:rPr>
                  <w:t>Código:</w:t>
                </w:r>
                <w:r>
                  <w:rPr>
                    <w:spacing w:val="-2"/>
                    <w:sz w:val="12"/>
                  </w:rPr>
                  <w:t xml:space="preserve"> 208-SC-Ft-04</w:t>
                </w:r>
                <w:r>
                  <w:rPr>
                    <w:spacing w:val="-25"/>
                    <w:sz w:val="12"/>
                  </w:rPr>
                  <w:t xml:space="preserve"> </w:t>
                </w:r>
                <w:r>
                  <w:rPr>
                    <w:spacing w:val="-1"/>
                    <w:sz w:val="12"/>
                  </w:rPr>
                  <w:t>Versión:</w:t>
                </w:r>
                <w:r>
                  <w:rPr>
                    <w:spacing w:val="-7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2" w:rsidRDefault="00413E5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676992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6715" cy="710184"/>
          <wp:effectExtent l="0" t="0" r="0" b="0"/>
          <wp:wrapNone/>
          <wp:docPr id="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6715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677504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9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.7pt;width:63.35pt;height:11pt;z-index:-16638464;mso-position-horizontal-relative:page;mso-position-vertical-relative:page" filled="f" stroked="f">
          <v:textbox inset="0,0,0,0">
            <w:txbxContent>
              <w:p w:rsidR="009D43A2" w:rsidRDefault="00413E5C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Página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225F69">
                  <w:rPr>
                    <w:rFonts w:ascii="Arial" w:hAnsi="Arial"/>
                    <w:b/>
                    <w:noProof/>
                    <w:sz w:val="16"/>
                  </w:rPr>
                  <w:t>14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3.4pt;width:130.2pt;height:58.65pt;z-index:-16637952;mso-position-horizontal-relative:page;mso-position-vertical-relative:page" filled="f" stroked="f">
          <v:textbox inset="0,0,0,0">
            <w:txbxContent>
              <w:p w:rsidR="009D43A2" w:rsidRDefault="00413E5C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9D43A2" w:rsidRDefault="00413E5C">
                <w:pPr>
                  <w:spacing w:line="242" w:lineRule="auto"/>
                  <w:ind w:left="20" w:right="138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 D.C.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 (60-1)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3494520</w:t>
                </w:r>
              </w:p>
              <w:p w:rsidR="009D43A2" w:rsidRDefault="00413E5C">
                <w:pPr>
                  <w:spacing w:line="19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310 5583</w:t>
                </w:r>
              </w:p>
              <w:p w:rsidR="009D43A2" w:rsidRDefault="00413E5C">
                <w:pPr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  <w:r>
                  <w:rPr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color w:val="1153CC"/>
                      <w:spacing w:val="-2"/>
                      <w:sz w:val="16"/>
                      <w:u w:val="single" w:color="1153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9pt;width:173.2pt;height:9.8pt;z-index:-16637440;mso-position-horizontal-relative:page;mso-position-vertical-relative:page" filled="f" stroked="f">
          <v:textbox inset="0,0,0,0">
            <w:txbxContent>
              <w:p w:rsidR="009D43A2" w:rsidRDefault="00413E5C">
                <w:pPr>
                  <w:spacing w:before="14"/>
                  <w:ind w:left="20"/>
                  <w:rPr>
                    <w:rFonts w:ascii="Arial MT" w:hAnsi="Arial MT"/>
                    <w:sz w:val="14"/>
                  </w:rPr>
                </w:pPr>
                <w:r>
                  <w:rPr>
                    <w:rFonts w:ascii="Arial MT" w:hAnsi="Arial MT"/>
                    <w:color w:val="A6A6A6"/>
                    <w:sz w:val="14"/>
                  </w:rPr>
                  <w:t>208-CS-Ft-04</w:t>
                </w:r>
                <w:r>
                  <w:rPr>
                    <w:rFonts w:ascii="Arial MT" w:hAnsi="Arial MT"/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4"/>
                  </w:rPr>
                  <w:t>–</w:t>
                </w:r>
                <w:r>
                  <w:rPr>
                    <w:rFonts w:ascii="Arial MT" w:hAnsi="Arial MT"/>
                    <w:color w:val="A6A6A6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4"/>
                  </w:rPr>
                  <w:t>Versión</w:t>
                </w:r>
                <w:r>
                  <w:rPr>
                    <w:rFonts w:ascii="Arial MT" w:hAnsi="Arial MT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4"/>
                  </w:rPr>
                  <w:t>3</w:t>
                </w:r>
                <w:r>
                  <w:rPr>
                    <w:rFonts w:ascii="Arial MT" w:hAnsi="Arial MT"/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4"/>
                  </w:rPr>
                  <w:t>–</w:t>
                </w:r>
                <w:r>
                  <w:rPr>
                    <w:rFonts w:ascii="Arial MT" w:hAnsi="Arial MT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4"/>
                  </w:rPr>
                  <w:t>Vigente</w:t>
                </w:r>
                <w:r>
                  <w:rPr>
                    <w:rFonts w:ascii="Arial MT" w:hAnsi="Arial MT"/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4"/>
                  </w:rPr>
                  <w:t>desde:</w:t>
                </w:r>
                <w:r>
                  <w:rPr>
                    <w:rFonts w:ascii="Arial MT" w:hAnsi="Arial MT"/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 MT" w:hAnsi="Arial MT"/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5C" w:rsidRDefault="00413E5C">
      <w:r>
        <w:separator/>
      </w:r>
    </w:p>
  </w:footnote>
  <w:footnote w:type="continuationSeparator" w:id="0">
    <w:p w:rsidR="00413E5C" w:rsidRDefault="00413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2" w:rsidRDefault="00413E5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673920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50591" cy="6156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0591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3A2" w:rsidRDefault="00413E5C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676480" behindDoc="1" locked="0" layoutInCell="1" allowOverlap="1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9068" cy="612648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9068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3376"/>
    <w:multiLevelType w:val="hybridMultilevel"/>
    <w:tmpl w:val="0770BE88"/>
    <w:lvl w:ilvl="0" w:tplc="18CE1B2C">
      <w:numFmt w:val="bullet"/>
      <w:lvlText w:val=""/>
      <w:lvlJc w:val="left"/>
      <w:pPr>
        <w:ind w:left="13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2629CC6">
      <w:numFmt w:val="bullet"/>
      <w:lvlText w:val="•"/>
      <w:lvlJc w:val="left"/>
      <w:pPr>
        <w:ind w:left="2348" w:hanging="387"/>
      </w:pPr>
      <w:rPr>
        <w:rFonts w:hint="default"/>
        <w:lang w:val="es-ES" w:eastAsia="en-US" w:bidi="ar-SA"/>
      </w:rPr>
    </w:lvl>
    <w:lvl w:ilvl="2" w:tplc="C15C9FE6">
      <w:numFmt w:val="bullet"/>
      <w:lvlText w:val="•"/>
      <w:lvlJc w:val="left"/>
      <w:pPr>
        <w:ind w:left="3316" w:hanging="387"/>
      </w:pPr>
      <w:rPr>
        <w:rFonts w:hint="default"/>
        <w:lang w:val="es-ES" w:eastAsia="en-US" w:bidi="ar-SA"/>
      </w:rPr>
    </w:lvl>
    <w:lvl w:ilvl="3" w:tplc="B3428CA8">
      <w:numFmt w:val="bullet"/>
      <w:lvlText w:val="•"/>
      <w:lvlJc w:val="left"/>
      <w:pPr>
        <w:ind w:left="4284" w:hanging="387"/>
      </w:pPr>
      <w:rPr>
        <w:rFonts w:hint="default"/>
        <w:lang w:val="es-ES" w:eastAsia="en-US" w:bidi="ar-SA"/>
      </w:rPr>
    </w:lvl>
    <w:lvl w:ilvl="4" w:tplc="7F042038">
      <w:numFmt w:val="bullet"/>
      <w:lvlText w:val="•"/>
      <w:lvlJc w:val="left"/>
      <w:pPr>
        <w:ind w:left="5252" w:hanging="387"/>
      </w:pPr>
      <w:rPr>
        <w:rFonts w:hint="default"/>
        <w:lang w:val="es-ES" w:eastAsia="en-US" w:bidi="ar-SA"/>
      </w:rPr>
    </w:lvl>
    <w:lvl w:ilvl="5" w:tplc="6A26C7A8">
      <w:numFmt w:val="bullet"/>
      <w:lvlText w:val="•"/>
      <w:lvlJc w:val="left"/>
      <w:pPr>
        <w:ind w:left="6220" w:hanging="387"/>
      </w:pPr>
      <w:rPr>
        <w:rFonts w:hint="default"/>
        <w:lang w:val="es-ES" w:eastAsia="en-US" w:bidi="ar-SA"/>
      </w:rPr>
    </w:lvl>
    <w:lvl w:ilvl="6" w:tplc="ED880644">
      <w:numFmt w:val="bullet"/>
      <w:lvlText w:val="•"/>
      <w:lvlJc w:val="left"/>
      <w:pPr>
        <w:ind w:left="7188" w:hanging="387"/>
      </w:pPr>
      <w:rPr>
        <w:rFonts w:hint="default"/>
        <w:lang w:val="es-ES" w:eastAsia="en-US" w:bidi="ar-SA"/>
      </w:rPr>
    </w:lvl>
    <w:lvl w:ilvl="7" w:tplc="A692DEF8">
      <w:numFmt w:val="bullet"/>
      <w:lvlText w:val="•"/>
      <w:lvlJc w:val="left"/>
      <w:pPr>
        <w:ind w:left="8156" w:hanging="387"/>
      </w:pPr>
      <w:rPr>
        <w:rFonts w:hint="default"/>
        <w:lang w:val="es-ES" w:eastAsia="en-US" w:bidi="ar-SA"/>
      </w:rPr>
    </w:lvl>
    <w:lvl w:ilvl="8" w:tplc="761C9DAA">
      <w:numFmt w:val="bullet"/>
      <w:lvlText w:val="•"/>
      <w:lvlJc w:val="left"/>
      <w:pPr>
        <w:ind w:left="9124" w:hanging="387"/>
      </w:pPr>
      <w:rPr>
        <w:rFonts w:hint="default"/>
        <w:lang w:val="es-ES" w:eastAsia="en-US" w:bidi="ar-SA"/>
      </w:rPr>
    </w:lvl>
  </w:abstractNum>
  <w:abstractNum w:abstractNumId="1">
    <w:nsid w:val="74F070CA"/>
    <w:multiLevelType w:val="hybridMultilevel"/>
    <w:tmpl w:val="A3F6BB42"/>
    <w:lvl w:ilvl="0" w:tplc="5F56FA8C">
      <w:numFmt w:val="bullet"/>
      <w:lvlText w:val=""/>
      <w:lvlJc w:val="left"/>
      <w:pPr>
        <w:ind w:left="1363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B845F14">
      <w:numFmt w:val="bullet"/>
      <w:lvlText w:val="•"/>
      <w:lvlJc w:val="left"/>
      <w:pPr>
        <w:ind w:left="2330" w:hanging="363"/>
      </w:pPr>
      <w:rPr>
        <w:rFonts w:hint="default"/>
        <w:lang w:val="es-ES" w:eastAsia="en-US" w:bidi="ar-SA"/>
      </w:rPr>
    </w:lvl>
    <w:lvl w:ilvl="2" w:tplc="F0DA6702">
      <w:numFmt w:val="bullet"/>
      <w:lvlText w:val="•"/>
      <w:lvlJc w:val="left"/>
      <w:pPr>
        <w:ind w:left="3300" w:hanging="363"/>
      </w:pPr>
      <w:rPr>
        <w:rFonts w:hint="default"/>
        <w:lang w:val="es-ES" w:eastAsia="en-US" w:bidi="ar-SA"/>
      </w:rPr>
    </w:lvl>
    <w:lvl w:ilvl="3" w:tplc="566E45A2">
      <w:numFmt w:val="bullet"/>
      <w:lvlText w:val="•"/>
      <w:lvlJc w:val="left"/>
      <w:pPr>
        <w:ind w:left="4270" w:hanging="363"/>
      </w:pPr>
      <w:rPr>
        <w:rFonts w:hint="default"/>
        <w:lang w:val="es-ES" w:eastAsia="en-US" w:bidi="ar-SA"/>
      </w:rPr>
    </w:lvl>
    <w:lvl w:ilvl="4" w:tplc="BAF28A84">
      <w:numFmt w:val="bullet"/>
      <w:lvlText w:val="•"/>
      <w:lvlJc w:val="left"/>
      <w:pPr>
        <w:ind w:left="5240" w:hanging="363"/>
      </w:pPr>
      <w:rPr>
        <w:rFonts w:hint="default"/>
        <w:lang w:val="es-ES" w:eastAsia="en-US" w:bidi="ar-SA"/>
      </w:rPr>
    </w:lvl>
    <w:lvl w:ilvl="5" w:tplc="5A5E2D0A">
      <w:numFmt w:val="bullet"/>
      <w:lvlText w:val="•"/>
      <w:lvlJc w:val="left"/>
      <w:pPr>
        <w:ind w:left="6210" w:hanging="363"/>
      </w:pPr>
      <w:rPr>
        <w:rFonts w:hint="default"/>
        <w:lang w:val="es-ES" w:eastAsia="en-US" w:bidi="ar-SA"/>
      </w:rPr>
    </w:lvl>
    <w:lvl w:ilvl="6" w:tplc="33A6F744">
      <w:numFmt w:val="bullet"/>
      <w:lvlText w:val="•"/>
      <w:lvlJc w:val="left"/>
      <w:pPr>
        <w:ind w:left="7180" w:hanging="363"/>
      </w:pPr>
      <w:rPr>
        <w:rFonts w:hint="default"/>
        <w:lang w:val="es-ES" w:eastAsia="en-US" w:bidi="ar-SA"/>
      </w:rPr>
    </w:lvl>
    <w:lvl w:ilvl="7" w:tplc="A9164A8C">
      <w:numFmt w:val="bullet"/>
      <w:lvlText w:val="•"/>
      <w:lvlJc w:val="left"/>
      <w:pPr>
        <w:ind w:left="8150" w:hanging="363"/>
      </w:pPr>
      <w:rPr>
        <w:rFonts w:hint="default"/>
        <w:lang w:val="es-ES" w:eastAsia="en-US" w:bidi="ar-SA"/>
      </w:rPr>
    </w:lvl>
    <w:lvl w:ilvl="8" w:tplc="75FE2490">
      <w:numFmt w:val="bullet"/>
      <w:lvlText w:val="•"/>
      <w:lvlJc w:val="left"/>
      <w:pPr>
        <w:ind w:left="9120" w:hanging="363"/>
      </w:pPr>
      <w:rPr>
        <w:rFonts w:hint="default"/>
        <w:lang w:val="es-ES" w:eastAsia="en-US" w:bidi="ar-SA"/>
      </w:rPr>
    </w:lvl>
  </w:abstractNum>
  <w:abstractNum w:abstractNumId="2">
    <w:nsid w:val="75EA58BE"/>
    <w:multiLevelType w:val="multilevel"/>
    <w:tmpl w:val="0FEC2374"/>
    <w:lvl w:ilvl="0">
      <w:start w:val="1"/>
      <w:numFmt w:val="decimal"/>
      <w:lvlText w:val="%1."/>
      <w:lvlJc w:val="left"/>
      <w:pPr>
        <w:ind w:left="840" w:hanging="363"/>
        <w:jc w:val="right"/>
      </w:pPr>
      <w:rPr>
        <w:rFonts w:ascii="Calibri" w:eastAsia="Calibri" w:hAnsi="Calibri" w:cs="Calibri" w:hint="default"/>
        <w:b/>
        <w:bCs/>
        <w:w w:val="96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7" w:hanging="581"/>
        <w:jc w:val="right"/>
      </w:pPr>
      <w:rPr>
        <w:rFonts w:ascii="Calibri" w:eastAsia="Calibri" w:hAnsi="Calibri" w:cs="Calibri" w:hint="default"/>
        <w:b/>
        <w:bCs/>
        <w:w w:val="96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5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485" w:hanging="36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10" w:hanging="36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35" w:hanging="36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60" w:hanging="36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85" w:hanging="36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10" w:hanging="363"/>
      </w:pPr>
      <w:rPr>
        <w:rFonts w:hint="default"/>
        <w:lang w:val="es-ES" w:eastAsia="en-US" w:bidi="ar-SA"/>
      </w:rPr>
    </w:lvl>
  </w:abstractNum>
  <w:abstractNum w:abstractNumId="3">
    <w:nsid w:val="762C5145"/>
    <w:multiLevelType w:val="multilevel"/>
    <w:tmpl w:val="8C7C13A6"/>
    <w:lvl w:ilvl="0">
      <w:start w:val="1"/>
      <w:numFmt w:val="decimal"/>
      <w:lvlText w:val="%1."/>
      <w:lvlJc w:val="left"/>
      <w:pPr>
        <w:ind w:left="10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42" w:hanging="665"/>
        <w:jc w:val="left"/>
      </w:pPr>
      <w:rPr>
        <w:rFonts w:ascii="Arial MT" w:eastAsia="Arial MT" w:hAnsi="Arial MT" w:cs="Arial MT" w:hint="default"/>
        <w:w w:val="95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08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7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46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15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84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53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22" w:hanging="66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43A2"/>
    <w:rsid w:val="00225F69"/>
    <w:rsid w:val="00413E5C"/>
    <w:rsid w:val="009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67" w:hanging="58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0"/>
      <w:ind w:left="341"/>
    </w:pPr>
  </w:style>
  <w:style w:type="paragraph" w:styleId="TDC2">
    <w:name w:val="toc 2"/>
    <w:basedOn w:val="Normal"/>
    <w:uiPriority w:val="1"/>
    <w:qFormat/>
    <w:pPr>
      <w:spacing w:before="204"/>
      <w:ind w:left="1001" w:hanging="443"/>
    </w:pPr>
  </w:style>
  <w:style w:type="paragraph" w:styleId="TDC3">
    <w:name w:val="toc 3"/>
    <w:basedOn w:val="Normal"/>
    <w:uiPriority w:val="1"/>
    <w:qFormat/>
    <w:pPr>
      <w:spacing w:before="214"/>
      <w:ind w:left="14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39"/>
      <w:ind w:left="1363" w:hanging="363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F69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67" w:hanging="58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0"/>
      <w:ind w:left="341"/>
    </w:pPr>
  </w:style>
  <w:style w:type="paragraph" w:styleId="TDC2">
    <w:name w:val="toc 2"/>
    <w:basedOn w:val="Normal"/>
    <w:uiPriority w:val="1"/>
    <w:qFormat/>
    <w:pPr>
      <w:spacing w:before="204"/>
      <w:ind w:left="1001" w:hanging="443"/>
    </w:pPr>
  </w:style>
  <w:style w:type="paragraph" w:styleId="TDC3">
    <w:name w:val="toc 3"/>
    <w:basedOn w:val="Normal"/>
    <w:uiPriority w:val="1"/>
    <w:qFormat/>
    <w:pPr>
      <w:spacing w:before="214"/>
      <w:ind w:left="14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39"/>
      <w:ind w:left="1363" w:hanging="363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F69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://www.bogota.gov.co/sdq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2226</Words>
  <Characters>12244</Characters>
  <Application>Microsoft Office Word</Application>
  <DocSecurity>0</DocSecurity>
  <Lines>102</Lines>
  <Paragraphs>28</Paragraphs>
  <ScaleCrop>false</ScaleCrop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3</cp:revision>
  <dcterms:created xsi:type="dcterms:W3CDTF">2022-04-28T19:35:00Z</dcterms:created>
  <dcterms:modified xsi:type="dcterms:W3CDTF">2022-07-25T21:37:00Z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</Properties>
</file>