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FORMATO 7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FACTOR DE CALIDAD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DISPONIBILIDAD DEL PERSONAL ATENCIÓN EMERGENCIAS 7X24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0"/>
          <w:szCs w:val="20"/>
          <w:rtl w:val="0"/>
        </w:rPr>
        <w:t xml:space="preserve">Señores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3b3838"/>
        </w:rPr>
      </w:pPr>
      <w:r w:rsidDel="00000000" w:rsidR="00000000" w:rsidRPr="00000000">
        <w:rPr>
          <w:b w:val="1"/>
          <w:color w:val="000000"/>
          <w:rtl w:val="0"/>
        </w:rPr>
        <w:t xml:space="preserve">CAJA DE LA VIVIENDA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Carrera 13 n° 54 - 13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3b3838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Bogotá D.C.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ind w:left="1418" w:hanging="1418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REFERENCIA:</w:t>
      </w: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Proceso de contratación CONVOCATORIA PÚBLICA n° 001-2023, en adelante el “proceso de contratación”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ind w:left="1418" w:hanging="1418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OBJETO: 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“EJECUCIÓN A MONTO AGOTABLE, DE LAS OBRAS NECESARIAS PARA LA ATENCIÓN DE LAS REPARACIONES LOCATIVAS  Y ENTREGA DE ZONAS COMUNES DEL PROYECTO ARBOLEDA SANTA TERESITA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DE LA CIUDAD DE BOGOTÁ D.C.”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ind w:left="1418" w:hanging="1418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ind w:left="1418" w:hanging="1418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</w:t>
      </w:r>
    </w:p>
    <w:p w:rsidR="00000000" w:rsidDel="00000000" w:rsidP="00000000" w:rsidRDefault="00000000" w:rsidRPr="00000000" w14:paraId="00000012">
      <w:pPr>
        <w:spacing w:after="12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mi calidad de representante legal de o [Nombre del proponente - persona natural] en adelante el “Proponente” manifiesto expresamente bajo la gravedad de juramento, el compromiso de disponer, a mi (nuestro) costo y riesgo, la atención de emergencias en las redes principales, con el fin de garantizar la prestación efectiva y eficaz de los servicios públicos en el proyecto objeto de la referencia.  </w:t>
      </w:r>
    </w:p>
    <w:p w:rsidR="00000000" w:rsidDel="00000000" w:rsidP="00000000" w:rsidRDefault="00000000" w:rsidRPr="00000000" w14:paraId="00000013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ello, en caso de resultar adjudicatario del citado proceso, dispondremos del personal necesario para la atención de las emergencias 7*24 y dedicación de residente de obra en un 100%, sin costo adicional para la CVP.</w:t>
      </w:r>
    </w:p>
    <w:p w:rsidR="00000000" w:rsidDel="00000000" w:rsidP="00000000" w:rsidRDefault="00000000" w:rsidRPr="00000000" w14:paraId="00000014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tal efecto se asignarán los recursos técnicos y humanos necesarios.</w:t>
      </w:r>
    </w:p>
    <w:p w:rsidR="00000000" w:rsidDel="00000000" w:rsidP="00000000" w:rsidRDefault="00000000" w:rsidRPr="00000000" w14:paraId="00000015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Nombre del proponente</w:t>
        <w:tab/>
        <w:t xml:space="preserve">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Nombre del representante </w:t>
      </w:r>
      <w:r w:rsidDel="00000000" w:rsidR="00000000" w:rsidRPr="00000000">
        <w:rPr>
          <w:sz w:val="20"/>
          <w:szCs w:val="20"/>
          <w:rtl w:val="0"/>
        </w:rPr>
        <w:t xml:space="preserve">legal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C. C. No.</w:t>
        <w:tab/>
        <w:t xml:space="preserve">_____________________ de 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Dirección</w:t>
        <w:tab/>
        <w:t xml:space="preserve">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Correo electrónico</w:t>
        <w:tab/>
        <w:t xml:space="preserve">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Ciudad</w:t>
        <w:tab/>
        <w:t xml:space="preserve">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0">
      <w:pPr>
        <w:spacing w:after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 del proponente o de su representante legal]</w:t>
      </w:r>
    </w:p>
    <w:sectPr>
      <w:headerReference r:id="rId7" w:type="default"/>
      <w:footerReference r:id="rId8" w:type="default"/>
      <w:pgSz w:h="15840" w:w="12240" w:orient="portrait"/>
      <w:pgMar w:bottom="1701" w:top="170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17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24435</wp:posOffset>
          </wp:positionV>
          <wp:extent cx="546100" cy="895985"/>
          <wp:effectExtent b="0" l="0" r="0" t="0"/>
          <wp:wrapNone/>
          <wp:docPr descr="Logotipo&#10;&#10;Descripción generada automáticamente" id="2" name="image2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20015</wp:posOffset>
          </wp:positionV>
          <wp:extent cx="590550" cy="581660"/>
          <wp:effectExtent b="0" l="0" r="0" t="0"/>
          <wp:wrapNone/>
          <wp:docPr descr="Imagen que contiene Forma&#10;&#10;Descripción generada automáticamente" id="1" name="image1.jp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Calle 67 No. 7 -37 Piso 3 • Bogotá • Colombia • (571) 3485400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tabs>
        <w:tab w:val="left" w:leader="none" w:pos="7780"/>
      </w:tabs>
      <w:spacing w:after="0" w:line="200" w:lineRule="auto"/>
      <w:ind w:right="-20"/>
      <w:rPr>
        <w:b w:val="1"/>
        <w:color w:val="3b3838"/>
        <w:sz w:val="20"/>
        <w:szCs w:val="20"/>
        <w:highlight w:val="lightGray"/>
      </w:rPr>
    </w:pPr>
    <w:bookmarkStart w:colFirst="0" w:colLast="0" w:name="_heading=h.1fob9te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Style w:val="Heading1"/>
      <w:spacing w:after="0" w:before="0" w:line="240" w:lineRule="auto"/>
      <w:ind w:firstLine="72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CONVOCATORIA PÚBLICA n° 001-2023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spacing w:after="24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59" w:lineRule="auto"/>
      <w:ind w:left="720" w:hanging="720"/>
      <w:jc w:val="center"/>
    </w:pPr>
    <w:rPr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="259" w:lineRule="auto"/>
      <w:ind w:left="1440" w:hanging="720"/>
    </w:pPr>
    <w:rPr>
      <w:b w:val="1"/>
      <w:smallCaps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="259" w:lineRule="auto"/>
      <w:ind w:left="2160" w:hanging="720"/>
    </w:pPr>
    <w:rPr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5rWSBQIKwzT1MLYny+iMzN2w2Q==">CgMxLjAyCGguZ2pkZ3hzMgloLjFmb2I5dGU4AHIhMTFmV01mbGU0M3BTeGQtclI4Q0VsTlV6UnQ1MWQ0V09x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