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7D3" w:rsidRDefault="006877D3">
      <w:pPr>
        <w:pStyle w:val="Textoindependiente"/>
        <w:rPr>
          <w:rFonts w:ascii="Times New Roman"/>
          <w:sz w:val="20"/>
        </w:rPr>
      </w:pPr>
    </w:p>
    <w:p w:rsidR="006877D3" w:rsidRDefault="006877D3">
      <w:pPr>
        <w:pStyle w:val="Textoindependiente"/>
        <w:spacing w:before="2"/>
        <w:rPr>
          <w:rFonts w:ascii="Times New Roman"/>
          <w:sz w:val="23"/>
        </w:rPr>
      </w:pPr>
    </w:p>
    <w:p w:rsidR="006877D3" w:rsidRDefault="006C7551">
      <w:pPr>
        <w:pStyle w:val="Ttulo1"/>
        <w:spacing w:before="1"/>
        <w:ind w:left="894" w:right="1598" w:hanging="428"/>
        <w:rPr>
          <w:u w:val="none"/>
        </w:rPr>
      </w:pP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ASISTENCIA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CANALES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CAJA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63"/>
          <w:u w:val="none"/>
        </w:rPr>
        <w:t xml:space="preserve"> </w:t>
      </w:r>
      <w:r>
        <w:rPr>
          <w:u w:val="none"/>
        </w:rPr>
        <w:t>VIVIENDA</w:t>
      </w:r>
      <w:r>
        <w:rPr>
          <w:spacing w:val="-2"/>
          <w:u w:val="none"/>
        </w:rPr>
        <w:t xml:space="preserve"> </w:t>
      </w:r>
      <w:r>
        <w:rPr>
          <w:u w:val="none"/>
        </w:rPr>
        <w:t>POPULAR –</w:t>
      </w:r>
      <w:r>
        <w:rPr>
          <w:spacing w:val="-1"/>
          <w:u w:val="none"/>
        </w:rPr>
        <w:t xml:space="preserve"> </w:t>
      </w:r>
      <w:r>
        <w:rPr>
          <w:u w:val="none"/>
        </w:rPr>
        <w:t>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</w:p>
    <w:p w:rsidR="006877D3" w:rsidRDefault="006C7551">
      <w:pPr>
        <w:ind w:left="1081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OCTUBRE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6877D3" w:rsidRDefault="006877D3">
      <w:pPr>
        <w:pStyle w:val="Textoindependiente"/>
        <w:spacing w:before="1"/>
        <w:rPr>
          <w:rFonts w:ascii="Arial"/>
          <w:b/>
          <w:sz w:val="32"/>
        </w:rPr>
      </w:pPr>
    </w:p>
    <w:p w:rsidR="006877D3" w:rsidRDefault="006C7551">
      <w:pPr>
        <w:pStyle w:val="Textoindependiente"/>
        <w:ind w:left="3069" w:right="3594"/>
        <w:jc w:val="center"/>
      </w:pPr>
      <w:r>
        <w:t>Fecha:</w:t>
      </w:r>
      <w:r>
        <w:rPr>
          <w:spacing w:val="-3"/>
        </w:rPr>
        <w:t xml:space="preserve"> </w:t>
      </w:r>
      <w:r>
        <w:t>2 de noviembre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:rsidR="006877D3" w:rsidRDefault="006877D3">
      <w:pPr>
        <w:pStyle w:val="Textoindependiente"/>
        <w:spacing w:before="10"/>
        <w:rPr>
          <w:sz w:val="20"/>
        </w:rPr>
      </w:pPr>
    </w:p>
    <w:p w:rsidR="006877D3" w:rsidRDefault="006C7551">
      <w:pPr>
        <w:pStyle w:val="Textoindependiente"/>
        <w:ind w:left="102" w:right="67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solicitaron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Vivienda</w:t>
      </w:r>
      <w:r>
        <w:rPr>
          <w:spacing w:val="-13"/>
        </w:rPr>
        <w:t xml:space="preserve"> </w:t>
      </w:r>
      <w:r>
        <w:rPr>
          <w:spacing w:val="-1"/>
        </w:rPr>
        <w:t>Popular</w:t>
      </w:r>
      <w:r>
        <w:rPr>
          <w:spacing w:val="-13"/>
        </w:rPr>
        <w:t xml:space="preserve"> </w:t>
      </w:r>
      <w:r>
        <w:rPr>
          <w:spacing w:val="-1"/>
        </w:rPr>
        <w:t>información</w:t>
      </w:r>
      <w:r>
        <w:rPr>
          <w:spacing w:val="-64"/>
        </w:rPr>
        <w:t xml:space="preserve"> </w:t>
      </w:r>
      <w:r>
        <w:rPr>
          <w:spacing w:val="-7"/>
        </w:rPr>
        <w:t>sobre</w:t>
      </w:r>
      <w:r>
        <w:rPr>
          <w:spacing w:val="-13"/>
        </w:rPr>
        <w:t xml:space="preserve"> </w:t>
      </w:r>
      <w:r>
        <w:rPr>
          <w:spacing w:val="-7"/>
        </w:rPr>
        <w:t>sus</w:t>
      </w:r>
      <w:r>
        <w:rPr>
          <w:spacing w:val="-14"/>
        </w:rPr>
        <w:t xml:space="preserve"> </w:t>
      </w:r>
      <w:r>
        <w:rPr>
          <w:spacing w:val="-7"/>
        </w:rPr>
        <w:t>servicios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3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6"/>
        </w:rPr>
        <w:t xml:space="preserve"> </w:t>
      </w:r>
      <w:r>
        <w:rPr>
          <w:spacing w:val="-6"/>
        </w:rPr>
        <w:t>octubre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6877D3" w:rsidRDefault="006877D3">
      <w:pPr>
        <w:pStyle w:val="Textoindependiente"/>
        <w:spacing w:before="1"/>
      </w:pPr>
    </w:p>
    <w:p w:rsidR="006877D3" w:rsidRDefault="006C7551">
      <w:pPr>
        <w:pStyle w:val="Textoindependiente"/>
        <w:ind w:left="102" w:right="669"/>
        <w:jc w:val="both"/>
      </w:pP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7"/>
        </w:rPr>
        <w:t>información</w:t>
      </w:r>
      <w:r>
        <w:rPr>
          <w:spacing w:val="-9"/>
        </w:rPr>
        <w:t xml:space="preserve"> </w:t>
      </w:r>
      <w:r>
        <w:rPr>
          <w:spacing w:val="-6"/>
        </w:rPr>
        <w:t>aquí</w:t>
      </w:r>
      <w:r>
        <w:rPr>
          <w:spacing w:val="-10"/>
        </w:rPr>
        <w:t xml:space="preserve"> </w:t>
      </w:r>
      <w:r>
        <w:rPr>
          <w:spacing w:val="-7"/>
        </w:rPr>
        <w:t>plasmada</w:t>
      </w:r>
      <w:r>
        <w:rPr>
          <w:spacing w:val="-9"/>
        </w:rPr>
        <w:t xml:space="preserve"> </w:t>
      </w:r>
      <w:r>
        <w:rPr>
          <w:spacing w:val="-6"/>
        </w:rPr>
        <w:t>para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7"/>
        </w:rPr>
        <w:t>canal</w:t>
      </w:r>
      <w:r>
        <w:rPr>
          <w:spacing w:val="-11"/>
        </w:rPr>
        <w:t xml:space="preserve"> </w:t>
      </w:r>
      <w:r>
        <w:rPr>
          <w:spacing w:val="-7"/>
        </w:rPr>
        <w:t>presencial</w:t>
      </w:r>
      <w:r>
        <w:rPr>
          <w:spacing w:val="-10"/>
        </w:rPr>
        <w:t xml:space="preserve"> </w:t>
      </w:r>
      <w:r>
        <w:rPr>
          <w:spacing w:val="-5"/>
        </w:rPr>
        <w:t>fue</w:t>
      </w:r>
      <w:r>
        <w:rPr>
          <w:spacing w:val="-9"/>
        </w:rPr>
        <w:t xml:space="preserve"> </w:t>
      </w:r>
      <w:r>
        <w:rPr>
          <w:spacing w:val="-7"/>
        </w:rPr>
        <w:t>obtenida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rPr>
          <w:spacing w:val="-4"/>
        </w:rPr>
        <w:t>al</w:t>
      </w:r>
      <w:r>
        <w:rPr>
          <w:spacing w:val="-9"/>
        </w:rPr>
        <w:t xml:space="preserve"> </w:t>
      </w:r>
      <w:r>
        <w:rPr>
          <w:spacing w:val="-4"/>
        </w:rPr>
        <w:t>31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octubre</w:t>
      </w:r>
      <w:r>
        <w:rPr>
          <w:spacing w:val="-12"/>
        </w:rPr>
        <w:t xml:space="preserve"> </w:t>
      </w:r>
      <w:r>
        <w:rPr>
          <w:spacing w:val="-6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4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Información</w:t>
      </w:r>
      <w:r>
        <w:rPr>
          <w:spacing w:val="-10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3"/>
        </w:rPr>
        <w:t xml:space="preserve"> </w:t>
      </w:r>
      <w:r>
        <w:rPr>
          <w:spacing w:val="-6"/>
        </w:rPr>
        <w:t>Administrativo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SIMA,</w:t>
      </w:r>
      <w:r>
        <w:rPr>
          <w:spacing w:val="-13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7"/>
        </w:rPr>
        <w:t>caracterizar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5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Caja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7"/>
        </w:rPr>
        <w:t>Vivienda</w:t>
      </w:r>
      <w:r>
        <w:rPr>
          <w:spacing w:val="-11"/>
        </w:rPr>
        <w:t xml:space="preserve"> </w:t>
      </w:r>
      <w:r>
        <w:rPr>
          <w:spacing w:val="-7"/>
        </w:rPr>
        <w:t>Popular.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ind w:left="102" w:right="670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3"/>
        </w:rPr>
        <w:t>dependencias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Entidad</w:t>
      </w:r>
      <w:r>
        <w:rPr>
          <w:spacing w:val="-11"/>
        </w:rPr>
        <w:t xml:space="preserve"> </w:t>
      </w:r>
      <w:r>
        <w:rPr>
          <w:spacing w:val="-3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cada</w:t>
      </w:r>
      <w:r>
        <w:rPr>
          <w:spacing w:val="-11"/>
        </w:rPr>
        <w:t xml:space="preserve"> </w:t>
      </w:r>
      <w:r>
        <w:rPr>
          <w:spacing w:val="-2"/>
        </w:rPr>
        <w:t>ciudadano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así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presta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2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4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spacing w:before="1"/>
        <w:ind w:left="102" w:right="685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</w:t>
      </w:r>
      <w:r>
        <w:t xml:space="preserve"> 0, o</w:t>
      </w:r>
      <w:r>
        <w:rPr>
          <w:spacing w:val="1"/>
        </w:rPr>
        <w:t xml:space="preserve"> </w:t>
      </w:r>
      <w:r>
        <w:t>las extensiones 160, 161, 163, 164 y 165, las cuales son atendidas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ind w:left="102" w:right="679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página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spacing w:before="1"/>
        <w:ind w:left="102" w:right="679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 y la línea 318 612 7251 con atención vía WhatsApp desde el 6 de junio del 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6877D3" w:rsidRDefault="006877D3">
      <w:pPr>
        <w:jc w:val="both"/>
        <w:sectPr w:rsidR="006877D3">
          <w:headerReference w:type="default" r:id="rId7"/>
          <w:footerReference w:type="default" r:id="rId8"/>
          <w:type w:val="continuous"/>
          <w:pgSz w:w="12240" w:h="15840"/>
          <w:pgMar w:top="1860" w:right="500" w:bottom="2340" w:left="1600" w:header="709" w:footer="2144" w:gutter="0"/>
          <w:pgNumType w:start="1"/>
          <w:cols w:space="720"/>
        </w:sect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7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6877D3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6877D3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12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6877D3">
        <w:trPr>
          <w:trHeight w:val="314"/>
        </w:trPr>
        <w:tc>
          <w:tcPr>
            <w:tcW w:w="4393" w:type="dxa"/>
          </w:tcPr>
          <w:p w:rsidR="006877D3" w:rsidRDefault="006C7551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6877D3" w:rsidRDefault="006C7551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6877D3">
        <w:trPr>
          <w:trHeight w:val="311"/>
        </w:trPr>
        <w:tc>
          <w:tcPr>
            <w:tcW w:w="4393" w:type="dxa"/>
            <w:shd w:val="clear" w:color="auto" w:fill="DAEBF3"/>
          </w:tcPr>
          <w:p w:rsidR="006877D3" w:rsidRDefault="006C7551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6877D3" w:rsidRDefault="006C7551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6877D3">
        <w:trPr>
          <w:trHeight w:val="839"/>
        </w:trPr>
        <w:tc>
          <w:tcPr>
            <w:tcW w:w="4393" w:type="dxa"/>
          </w:tcPr>
          <w:p w:rsidR="006877D3" w:rsidRDefault="006C7551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6877D3" w:rsidRDefault="006C7551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6877D3" w:rsidRDefault="006C7551">
            <w:pPr>
              <w:pStyle w:val="TableParagraph"/>
              <w:spacing w:before="0"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6877D3" w:rsidRDefault="006877D3">
      <w:pPr>
        <w:pStyle w:val="Textoindependiente"/>
        <w:rPr>
          <w:sz w:val="16"/>
        </w:rPr>
      </w:pPr>
    </w:p>
    <w:p w:rsidR="006877D3" w:rsidRDefault="006C7551">
      <w:pPr>
        <w:pStyle w:val="Textoindependiente"/>
        <w:spacing w:before="92"/>
        <w:ind w:left="10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</w:t>
      </w:r>
      <w:r>
        <w:t>lar en el enlace “radicación en 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6877D3" w:rsidRDefault="006877D3">
      <w:pPr>
        <w:pStyle w:val="Textoindependiente"/>
        <w:spacing w:before="1"/>
        <w:rPr>
          <w:sz w:val="16"/>
        </w:rPr>
      </w:pPr>
    </w:p>
    <w:p w:rsidR="006877D3" w:rsidRDefault="006C7551">
      <w:pPr>
        <w:pStyle w:val="Textoindependiente"/>
        <w:spacing w:before="92"/>
        <w:ind w:left="10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</w:t>
      </w:r>
      <w:r>
        <w:t>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6877D3" w:rsidRDefault="006877D3">
      <w:pPr>
        <w:pStyle w:val="Textoindependiente"/>
      </w:pPr>
    </w:p>
    <w:p w:rsidR="006877D3" w:rsidRDefault="006C7551">
      <w:pPr>
        <w:pStyle w:val="Ttulo1"/>
        <w:numPr>
          <w:ilvl w:val="0"/>
          <w:numId w:val="3"/>
        </w:numPr>
        <w:tabs>
          <w:tab w:val="left" w:pos="82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0"/>
          <w:u w:val="thick"/>
        </w:rPr>
        <w:t xml:space="preserve"> </w:t>
      </w:r>
      <w:r>
        <w:rPr>
          <w:u w:val="thick"/>
        </w:rPr>
        <w:t>PRESENCIAL</w:t>
      </w:r>
    </w:p>
    <w:p w:rsidR="006877D3" w:rsidRDefault="006877D3">
      <w:pPr>
        <w:pStyle w:val="Textoindependiente"/>
        <w:spacing w:before="10"/>
        <w:rPr>
          <w:rFonts w:ascii="Arial"/>
          <w:b/>
          <w:sz w:val="20"/>
        </w:rPr>
      </w:pPr>
    </w:p>
    <w:p w:rsidR="006877D3" w:rsidRDefault="006C7551">
      <w:pPr>
        <w:pStyle w:val="Textoindependiente"/>
        <w:ind w:left="346" w:right="1158"/>
        <w:jc w:val="both"/>
      </w:pP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relación</w:t>
      </w:r>
      <w:r>
        <w:rPr>
          <w:spacing w:val="-18"/>
        </w:rPr>
        <w:t xml:space="preserve"> </w:t>
      </w:r>
      <w:r>
        <w:rPr>
          <w:spacing w:val="-1"/>
        </w:rPr>
        <w:t>con</w:t>
      </w:r>
      <w:r>
        <w:rPr>
          <w:spacing w:val="-11"/>
        </w:rPr>
        <w:t xml:space="preserve"> </w:t>
      </w:r>
      <w:r>
        <w:rPr>
          <w:spacing w:val="-1"/>
        </w:rPr>
        <w:t>octubre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2023,</w:t>
      </w:r>
      <w:r>
        <w:rPr>
          <w:spacing w:val="-21"/>
        </w:rPr>
        <w:t xml:space="preserve"> </w:t>
      </w:r>
      <w:r>
        <w:rPr>
          <w:spacing w:val="-1"/>
        </w:rPr>
        <w:t>se</w:t>
      </w:r>
      <w:r>
        <w:rPr>
          <w:spacing w:val="-21"/>
        </w:rPr>
        <w:t xml:space="preserve"> </w:t>
      </w:r>
      <w:r>
        <w:t>prestó</w:t>
      </w:r>
      <w:r>
        <w:rPr>
          <w:spacing w:val="-18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orientación</w:t>
      </w:r>
      <w:r>
        <w:rPr>
          <w:spacing w:val="-15"/>
        </w:rPr>
        <w:t xml:space="preserve"> </w:t>
      </w:r>
      <w:r>
        <w:t>y</w:t>
      </w:r>
      <w:r>
        <w:rPr>
          <w:spacing w:val="-26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direccionamiento</w:t>
      </w:r>
      <w:r>
        <w:rPr>
          <w:spacing w:val="-1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del canal presencial a 1.996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95,05</w:t>
      </w:r>
      <w:r>
        <w:rPr>
          <w:spacing w:val="2"/>
        </w:rPr>
        <w:t xml:space="preserve"> </w:t>
      </w:r>
      <w:r>
        <w:t>ciudadanos(as).</w:t>
      </w:r>
    </w:p>
    <w:p w:rsidR="006877D3" w:rsidRDefault="006C7551">
      <w:pPr>
        <w:pStyle w:val="Textoindependiente"/>
        <w:spacing w:before="10"/>
        <w:rPr>
          <w:sz w:val="19"/>
        </w:rPr>
      </w:pPr>
      <w:r>
        <w:pict>
          <v:group id="_x0000_s1039" style="position:absolute;margin-left:127.05pt;margin-top:13.4pt;width:385.75pt;height:200.25pt;z-index:-15728640;mso-wrap-distance-left:0;mso-wrap-distance-right:0;mso-position-horizontal-relative:page" coordorigin="2541,268" coordsize="7715,40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6379;top:1743;width:3417;height:2035">
              <v:imagedata r:id="rId13" o:title=""/>
            </v:shape>
            <v:rect id="_x0000_s1052" style="position:absolute;left:2548;top:275;width:7700;height:399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715;top:473;width:5883;height:965" filled="f" stroked="f">
              <v:textbox inset="0,0,0,0">
                <w:txbxContent>
                  <w:p w:rsidR="006877D3" w:rsidRDefault="006C7551">
                    <w:pPr>
                      <w:spacing w:line="286" w:lineRule="exact"/>
                      <w:ind w:left="52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6877D3" w:rsidRDefault="006C7551">
                    <w:pPr>
                      <w:ind w:left="2650" w:right="1" w:hanging="2651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CANAL PRESENCIAL POR DEPENDENCIAS OCTUBRE</w:t>
                    </w:r>
                    <w:r>
                      <w:rPr>
                        <w:rFonts w:ascii="Calibri"/>
                        <w:b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50" type="#_x0000_t202" style="position:absolute;left:3673;top:1950;width:2575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49" type="#_x0000_t202" style="position:absolute;left:9499;top:1873;width:294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807</w:t>
                    </w:r>
                  </w:p>
                </w:txbxContent>
              </v:textbox>
            </v:shape>
            <v:shape id="_x0000_s1048" type="#_x0000_t202" style="position:absolute;left:2909;top:2337;width:3339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47" type="#_x0000_t202" style="position:absolute;left:8793;top:2260;width:294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614</w:t>
                    </w:r>
                  </w:p>
                </w:txbxContent>
              </v:textbox>
            </v:shape>
            <v:shape id="_x0000_s1046" type="#_x0000_t202" style="position:absolute;left:2759;top:2724;width:3487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45" type="#_x0000_t202" style="position:absolute;left:8525;top:2647;width:294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541</w:t>
                    </w:r>
                  </w:p>
                </w:txbxContent>
              </v:textbox>
            </v:shape>
            <v:shape id="_x0000_s1044" type="#_x0000_t202" style="position:absolute;left:4181;top:3111;width:2067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43" type="#_x0000_t202" style="position:absolute;left:6553;top:3034;width:112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2" type="#_x0000_t202" style="position:absolute;left:4691;top:3498;width:1557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GENERAL</w:t>
                    </w:r>
                  </w:p>
                </w:txbxContent>
              </v:textbox>
            </v:shape>
            <v:shape id="_x0000_s1041" type="#_x0000_t202" style="position:absolute;left:6553;top:3421;width:112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40" type="#_x0000_t202" style="position:absolute;left:6351;top:3916;width:3497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0   </w:t>
                    </w:r>
                    <w:r>
                      <w:rPr>
                        <w:rFonts w:ascii="Calibri"/>
                        <w:color w:val="585858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  <w:r>
                      <w:rPr>
                        <w:rFonts w:ascii="Calibri"/>
                        <w:color w:val="585858"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  <w:r>
                      <w:rPr>
                        <w:rFonts w:ascii="Calibri"/>
                        <w:color w:val="585858"/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  <w:r>
                      <w:rPr>
                        <w:rFonts w:ascii="Calibri"/>
                        <w:color w:val="585858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  <w:r>
                      <w:rPr>
                        <w:rFonts w:ascii="Calibri"/>
                        <w:color w:val="585858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  <w:r>
                      <w:rPr>
                        <w:rFonts w:ascii="Calibri"/>
                        <w:color w:val="585858"/>
                        <w:spacing w:val="5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  <w:r>
                      <w:rPr>
                        <w:rFonts w:ascii="Calibri"/>
                        <w:color w:val="585858"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900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77D3" w:rsidRDefault="006877D3">
      <w:pPr>
        <w:rPr>
          <w:sz w:val="19"/>
        </w:rPr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sz w:val="27"/>
        </w:rPr>
      </w:pPr>
    </w:p>
    <w:p w:rsidR="006877D3" w:rsidRDefault="006C7551">
      <w:pPr>
        <w:pStyle w:val="Textoindependiente"/>
        <w:spacing w:before="92"/>
        <w:ind w:left="102" w:right="626"/>
        <w:jc w:val="both"/>
      </w:pPr>
      <w:r>
        <w:t>La asistencia durante octubre del 2023, en la Caja de la Vivienda Popular se distribuyó</w:t>
      </w:r>
      <w:r>
        <w:rPr>
          <w:spacing w:val="1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40,43%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30,76%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de Vivienda, un 27,10% para la Dirección de Urbanizaciones y Titulación,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0,10%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respectivamente.</w:t>
      </w:r>
    </w:p>
    <w:p w:rsidR="006877D3" w:rsidRDefault="006877D3">
      <w:pPr>
        <w:pStyle w:val="Textoindependiente"/>
      </w:pPr>
    </w:p>
    <w:p w:rsidR="006877D3" w:rsidRDefault="006C7551">
      <w:pPr>
        <w:pStyle w:val="Ttulo1"/>
        <w:numPr>
          <w:ilvl w:val="1"/>
          <w:numId w:val="2"/>
        </w:numPr>
        <w:tabs>
          <w:tab w:val="left" w:pos="821"/>
          <w:tab w:val="left" w:pos="822"/>
        </w:tabs>
        <w:spacing w:line="276" w:lineRule="auto"/>
        <w:ind w:left="821" w:right="2248"/>
        <w:rPr>
          <w:u w:val="none"/>
        </w:rPr>
      </w:pPr>
      <w:r>
        <w:rPr>
          <w:u w:val="none"/>
        </w:rPr>
        <w:t>Detalle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el</w:t>
      </w:r>
      <w:r>
        <w:rPr>
          <w:spacing w:val="-3"/>
          <w:u w:val="none"/>
        </w:rPr>
        <w:t xml:space="preserve"> </w:t>
      </w:r>
      <w:r>
        <w:rPr>
          <w:u w:val="none"/>
        </w:rPr>
        <w:t>canal</w:t>
      </w:r>
      <w:r>
        <w:rPr>
          <w:spacing w:val="-3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  <w:r>
        <w:rPr>
          <w:spacing w:val="-3"/>
          <w:u w:val="none"/>
        </w:rPr>
        <w:t xml:space="preserve"> </w:t>
      </w:r>
      <w:r>
        <w:rPr>
          <w:u w:val="none"/>
        </w:rPr>
        <w:t>diferentes</w:t>
      </w:r>
      <w:r>
        <w:rPr>
          <w:spacing w:val="-64"/>
          <w:u w:val="none"/>
        </w:rPr>
        <w:t xml:space="preserve"> </w:t>
      </w:r>
      <w:r>
        <w:rPr>
          <w:u w:val="none"/>
        </w:rPr>
        <w:t>depend</w:t>
      </w:r>
      <w:r>
        <w:rPr>
          <w:u w:val="none"/>
        </w:rPr>
        <w:t>encias</w:t>
      </w:r>
    </w:p>
    <w:p w:rsidR="006877D3" w:rsidRDefault="006877D3">
      <w:pPr>
        <w:pStyle w:val="Textoindependiente"/>
        <w:rPr>
          <w:rFonts w:ascii="Arial"/>
          <w:b/>
          <w:sz w:val="26"/>
        </w:rPr>
      </w:pPr>
    </w:p>
    <w:p w:rsidR="006877D3" w:rsidRDefault="006C7551">
      <w:pPr>
        <w:pStyle w:val="Prrafodelista"/>
        <w:numPr>
          <w:ilvl w:val="2"/>
          <w:numId w:val="2"/>
        </w:numPr>
        <w:tabs>
          <w:tab w:val="left" w:pos="774"/>
        </w:tabs>
        <w:spacing w:before="17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6877D3" w:rsidRDefault="006877D3">
      <w:pPr>
        <w:pStyle w:val="Textoindependiente"/>
        <w:spacing w:before="6"/>
        <w:rPr>
          <w:rFonts w:ascii="Arial"/>
          <w:b/>
          <w:sz w:val="21"/>
        </w:rPr>
      </w:pPr>
    </w:p>
    <w:p w:rsidR="006877D3" w:rsidRDefault="006C7551">
      <w:pPr>
        <w:pStyle w:val="Textoindependiente"/>
        <w:ind w:left="34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807</w:t>
      </w:r>
      <w:r>
        <w:rPr>
          <w:spacing w:val="1"/>
        </w:rPr>
        <w:t xml:space="preserve"> </w:t>
      </w:r>
      <w:r>
        <w:t>(40,43%)</w:t>
      </w:r>
      <w:r>
        <w:rPr>
          <w:spacing w:val="1"/>
        </w:rPr>
        <w:t xml:space="preserve"> </w:t>
      </w:r>
      <w:r>
        <w:t>ciudadanos(as) se acercaron a esta dependencia, durante octubre del 2023,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4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4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8"/>
        </w:rPr>
        <w:t xml:space="preserve"> </w:t>
      </w:r>
      <w:r>
        <w:rPr>
          <w:spacing w:val="-2"/>
        </w:rPr>
        <w:t>84,01%</w:t>
      </w:r>
      <w:r>
        <w:rPr>
          <w:spacing w:val="-5"/>
        </w:rPr>
        <w:t xml:space="preserve"> </w:t>
      </w:r>
      <w:r>
        <w:rPr>
          <w:spacing w:val="-1"/>
        </w:rPr>
        <w:t>(678)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proceso.</w:t>
      </w:r>
    </w:p>
    <w:p w:rsidR="006877D3" w:rsidRDefault="006877D3">
      <w:pPr>
        <w:pStyle w:val="Textoindependiente"/>
      </w:pPr>
    </w:p>
    <w:tbl>
      <w:tblPr>
        <w:tblStyle w:val="TableNormal"/>
        <w:tblW w:w="0" w:type="auto"/>
        <w:tblInd w:w="54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6877D3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6877D3" w:rsidRDefault="006C7551">
            <w:pPr>
              <w:pStyle w:val="TableParagraph"/>
              <w:spacing w:before="91"/>
              <w:ind w:left="2744" w:right="27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REASENTAMIENTOS</w:t>
            </w:r>
          </w:p>
        </w:tc>
      </w:tr>
      <w:tr w:rsidR="006877D3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77D3" w:rsidRDefault="006C7551">
            <w:pPr>
              <w:pStyle w:val="TableParagraph"/>
              <w:spacing w:before="196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77D3" w:rsidRDefault="006C7551">
            <w:pPr>
              <w:pStyle w:val="TableParagraph"/>
              <w:spacing w:before="76"/>
              <w:ind w:left="893" w:right="646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877D3" w:rsidRDefault="006C7551">
            <w:pPr>
              <w:pStyle w:val="TableParagraph"/>
              <w:spacing w:before="196"/>
              <w:ind w:left="245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1108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361"/>
              <w:jc w:val="right"/>
            </w:pPr>
            <w:r>
              <w:t>678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5"/>
              <w:jc w:val="center"/>
            </w:pPr>
            <w:r>
              <w:t>84,01%</w:t>
            </w:r>
          </w:p>
        </w:tc>
      </w:tr>
      <w:tr w:rsidR="006877D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479"/>
            </w:pPr>
            <w:r>
              <w:t>Relocalización</w:t>
            </w:r>
            <w:r>
              <w:rPr>
                <w:spacing w:val="-3"/>
              </w:rPr>
              <w:t xml:space="preserve"> </w:t>
            </w:r>
            <w:r>
              <w:t>transitoria</w:t>
            </w:r>
            <w:r>
              <w:rPr>
                <w:spacing w:val="-6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425"/>
              <w:jc w:val="right"/>
            </w:pPr>
            <w:r>
              <w:t>54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6,69%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425"/>
              <w:jc w:val="right"/>
            </w:pPr>
            <w:r>
              <w:t>30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3,72%</w:t>
            </w:r>
          </w:p>
        </w:tc>
      </w:tr>
      <w:tr w:rsidR="006877D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678"/>
            </w:pPr>
            <w:r>
              <w:t>Negociación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425"/>
              <w:jc w:val="right"/>
            </w:pPr>
            <w:r>
              <w:t>12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1,49%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491"/>
            </w:pPr>
            <w:r>
              <w:t>Radicación</w:t>
            </w:r>
            <w:r>
              <w:rPr>
                <w:spacing w:val="-2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425"/>
              <w:jc w:val="right"/>
            </w:pPr>
            <w: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1,24%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1070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right="1425"/>
              <w:jc w:val="right"/>
            </w:pPr>
            <w: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1,24%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986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69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0,62%</w:t>
            </w:r>
          </w:p>
        </w:tc>
      </w:tr>
      <w:tr w:rsidR="006877D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1077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69"/>
              <w:jc w:val="center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0,50%</w:t>
            </w:r>
          </w:p>
        </w:tc>
      </w:tr>
      <w:tr w:rsidR="006877D3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1017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69"/>
              <w:jc w:val="center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ind w:left="245" w:right="213"/>
              <w:jc w:val="center"/>
            </w:pPr>
            <w:r>
              <w:t>0,37%</w:t>
            </w:r>
          </w:p>
        </w:tc>
      </w:tr>
      <w:tr w:rsidR="006877D3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75"/>
              <w:ind w:left="710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75"/>
              <w:ind w:left="69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75"/>
              <w:ind w:left="245" w:right="213"/>
              <w:jc w:val="center"/>
            </w:pPr>
            <w:r>
              <w:t>0,12%</w:t>
            </w:r>
          </w:p>
        </w:tc>
      </w:tr>
      <w:tr w:rsidR="006877D3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77D3" w:rsidRDefault="006C7551">
            <w:pPr>
              <w:pStyle w:val="TableParagraph"/>
              <w:spacing w:before="12"/>
              <w:ind w:left="1915" w:right="17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77D3" w:rsidRDefault="006C7551">
            <w:pPr>
              <w:pStyle w:val="TableParagraph"/>
              <w:spacing w:before="12"/>
              <w:ind w:right="144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807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877D3" w:rsidRDefault="006C7551">
            <w:pPr>
              <w:pStyle w:val="TableParagraph"/>
              <w:spacing w:before="12"/>
              <w:ind w:left="245" w:right="2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jc w:val="center"/>
        <w:rPr>
          <w:rFonts w:ascii="Arial"/>
        </w:rPr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sz w:val="27"/>
        </w:rPr>
      </w:pPr>
    </w:p>
    <w:p w:rsidR="006877D3" w:rsidRDefault="006C7551">
      <w:pPr>
        <w:pStyle w:val="Ttulo1"/>
        <w:numPr>
          <w:ilvl w:val="2"/>
          <w:numId w:val="2"/>
        </w:numPr>
        <w:tabs>
          <w:tab w:val="left" w:pos="774"/>
        </w:tabs>
        <w:spacing w:before="92"/>
        <w:jc w:val="both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6877D3" w:rsidRDefault="006C7551">
      <w:pPr>
        <w:pStyle w:val="Textoindependiente"/>
        <w:spacing w:before="183"/>
        <w:ind w:left="346" w:right="84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614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30,76%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acercaron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CVP</w:t>
      </w:r>
      <w:r>
        <w:rPr>
          <w:spacing w:val="-10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octubre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2023.</w:t>
      </w:r>
      <w:r>
        <w:rPr>
          <w:spacing w:val="-6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acercaron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solicitar</w:t>
      </w:r>
      <w:r>
        <w:rPr>
          <w:spacing w:val="-10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terraza,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62,21%</w:t>
      </w:r>
    </w:p>
    <w:p w:rsidR="006877D3" w:rsidRDefault="006C7551">
      <w:pPr>
        <w:pStyle w:val="Textoindependiente"/>
        <w:ind w:left="346"/>
        <w:jc w:val="both"/>
      </w:pPr>
      <w:r>
        <w:t>(382)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ciudadanos(as).</w:t>
      </w:r>
    </w:p>
    <w:p w:rsidR="006877D3" w:rsidRDefault="006877D3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6877D3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64"/>
              <w:ind w:left="2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6877D3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0"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6877D3" w:rsidRDefault="006C7551">
            <w:pPr>
              <w:pStyle w:val="TableParagraph"/>
              <w:spacing w:before="0" w:line="218" w:lineRule="exact"/>
              <w:ind w:left="8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2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77D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" w:line="244" w:lineRule="exact"/>
              <w:ind w:left="117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" w:line="246" w:lineRule="exact"/>
              <w:ind w:left="1454"/>
            </w:pPr>
            <w:r>
              <w:t>382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62,21%</w:t>
            </w:r>
          </w:p>
        </w:tc>
      </w:tr>
      <w:tr w:rsidR="006877D3">
        <w:trPr>
          <w:trHeight w:val="510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0" w:line="252" w:lineRule="exact"/>
              <w:ind w:left="117" w:right="281"/>
            </w:pPr>
            <w:r>
              <w:t>Acto de reconocimiento curaduría pública y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22"/>
              <w:ind w:left="1454"/>
            </w:pPr>
            <w:r>
              <w:t>195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22"/>
              <w:ind w:left="85" w:right="57"/>
              <w:jc w:val="center"/>
            </w:pPr>
            <w:r>
              <w:t>31,76%</w:t>
            </w:r>
          </w:p>
        </w:tc>
      </w:tr>
      <w:tr w:rsidR="006877D3">
        <w:trPr>
          <w:trHeight w:val="50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0" w:line="252" w:lineRule="exact"/>
              <w:ind w:left="117" w:right="550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22"/>
              <w:ind w:left="1514"/>
            </w:pPr>
            <w:r>
              <w:t>37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22"/>
              <w:ind w:left="85" w:right="59"/>
              <w:jc w:val="center"/>
            </w:pPr>
            <w:r>
              <w:t>6,03%</w:t>
            </w:r>
          </w:p>
        </w:tc>
      </w:tr>
      <w:tr w:rsidR="006877D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2115" w:right="1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614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pStyle w:val="Textoindependiente"/>
        <w:rPr>
          <w:sz w:val="26"/>
        </w:rPr>
      </w:pPr>
    </w:p>
    <w:p w:rsidR="006877D3" w:rsidRDefault="006877D3">
      <w:pPr>
        <w:pStyle w:val="Textoindependiente"/>
        <w:spacing w:before="10"/>
        <w:rPr>
          <w:sz w:val="23"/>
        </w:rPr>
      </w:pPr>
    </w:p>
    <w:p w:rsidR="006877D3" w:rsidRDefault="006C7551">
      <w:pPr>
        <w:pStyle w:val="Ttulo1"/>
        <w:numPr>
          <w:ilvl w:val="2"/>
          <w:numId w:val="2"/>
        </w:numPr>
        <w:tabs>
          <w:tab w:val="left" w:pos="774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Titulación</w:t>
      </w:r>
    </w:p>
    <w:p w:rsidR="006877D3" w:rsidRDefault="006877D3">
      <w:pPr>
        <w:pStyle w:val="Textoindependiente"/>
        <w:spacing w:before="2"/>
        <w:rPr>
          <w:rFonts w:ascii="Arial"/>
          <w:b/>
          <w:sz w:val="19"/>
        </w:rPr>
      </w:pPr>
    </w:p>
    <w:p w:rsidR="006877D3" w:rsidRDefault="006C7551">
      <w:pPr>
        <w:pStyle w:val="Textoindependiente"/>
        <w:spacing w:before="92"/>
        <w:ind w:left="507" w:right="705"/>
        <w:jc w:val="both"/>
      </w:pPr>
      <w:r>
        <w:t>Esta dependencia obtuvo una asistencia de 541 ciudadanos(as), lo que representa</w:t>
      </w:r>
      <w:r>
        <w:rPr>
          <w:spacing w:val="1"/>
        </w:rPr>
        <w:t xml:space="preserve"> </w:t>
      </w:r>
      <w:r>
        <w:t>el 27,10% del total de asistentes a la Entidad durante octubre del 2023. De los</w:t>
      </w:r>
      <w:r>
        <w:rPr>
          <w:spacing w:val="1"/>
        </w:rPr>
        <w:t xml:space="preserve"> </w:t>
      </w:r>
      <w:r>
        <w:t>asistentes a esta dirección, el 76,52% (414) se acercó para solicitar información</w:t>
      </w:r>
      <w:r>
        <w:rPr>
          <w:spacing w:val="1"/>
        </w:rPr>
        <w:t xml:space="preserve"> </w:t>
      </w:r>
      <w:r>
        <w:t>general.</w:t>
      </w:r>
    </w:p>
    <w:p w:rsidR="006877D3" w:rsidRDefault="006877D3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6877D3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62"/>
              <w:ind w:left="4082" w:right="1519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6877D3">
        <w:trPr>
          <w:trHeight w:val="455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0" w:line="230" w:lineRule="exact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0"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6877D3" w:rsidRDefault="006C7551">
            <w:pPr>
              <w:pStyle w:val="TableParagraph"/>
              <w:spacing w:before="0" w:line="216" w:lineRule="exact"/>
              <w:ind w:left="8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0" w:line="230" w:lineRule="exact"/>
              <w:ind w:left="85" w:right="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877D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0" w:line="246" w:lineRule="exact"/>
              <w:ind w:left="12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" w:line="246" w:lineRule="exact"/>
              <w:ind w:left="1454"/>
            </w:pPr>
            <w:r>
              <w:t>414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" w:line="246" w:lineRule="exact"/>
              <w:ind w:left="85" w:right="57"/>
              <w:jc w:val="center"/>
            </w:pPr>
            <w:r>
              <w:t>76,52%</w:t>
            </w:r>
          </w:p>
        </w:tc>
      </w:tr>
      <w:tr w:rsidR="006877D3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 escrituración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2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08"/>
              <w:ind w:left="1454"/>
            </w:pPr>
            <w:r>
              <w:t>111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08"/>
              <w:ind w:left="85" w:right="62"/>
              <w:jc w:val="center"/>
            </w:pPr>
            <w:r>
              <w:t>20,52%</w:t>
            </w:r>
          </w:p>
        </w:tc>
      </w:tr>
      <w:tr w:rsidR="006877D3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8" w:line="235" w:lineRule="auto"/>
              <w:ind w:left="117" w:right="146"/>
            </w:pPr>
            <w:r>
              <w:t>Información sobre cancelación de hipoteca y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08"/>
              <w:ind w:left="1516"/>
            </w:pPr>
            <w:r>
              <w:t>16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208"/>
              <w:ind w:left="85" w:right="59"/>
              <w:jc w:val="center"/>
            </w:pPr>
            <w:r>
              <w:t>2,96%</w:t>
            </w:r>
          </w:p>
        </w:tc>
      </w:tr>
      <w:tr w:rsidR="006877D3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2115" w:right="17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0" w:line="246" w:lineRule="exact"/>
              <w:ind w:left="85" w:right="5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spacing w:line="246" w:lineRule="exact"/>
        <w:jc w:val="center"/>
        <w:rPr>
          <w:rFonts w:ascii="Arial"/>
        </w:rPr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sz w:val="27"/>
        </w:rPr>
      </w:pPr>
    </w:p>
    <w:p w:rsidR="006877D3" w:rsidRDefault="006C7551">
      <w:pPr>
        <w:pStyle w:val="Ttulo1"/>
        <w:numPr>
          <w:ilvl w:val="2"/>
          <w:numId w:val="2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6877D3" w:rsidRDefault="006C7551">
      <w:pPr>
        <w:pStyle w:val="Textoindependiente"/>
        <w:spacing w:before="199" w:line="237" w:lineRule="auto"/>
        <w:ind w:left="346" w:right="624"/>
        <w:jc w:val="both"/>
      </w:pPr>
      <w:r>
        <w:t>La Subdirección Financiera atendió a 2 ciudadanos(as) que equivale al 0,10% de los</w:t>
      </w:r>
      <w:r>
        <w:rPr>
          <w:spacing w:val="1"/>
        </w:rPr>
        <w:t xml:space="preserve"> </w:t>
      </w:r>
      <w:r>
        <w:t>ciudadanos(as) atendidos(as) durante</w:t>
      </w:r>
      <w:r>
        <w:rPr>
          <w:spacing w:val="66"/>
        </w:rPr>
        <w:t xml:space="preserve"> </w:t>
      </w:r>
      <w:r>
        <w:t>octubre del 2023; de los cuales uno se acercó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a solicitar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expedición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paz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salvo.</w:t>
      </w: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spacing w:before="2" w:after="1"/>
        <w:rPr>
          <w:sz w:val="21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39"/>
        <w:gridCol w:w="2022"/>
      </w:tblGrid>
      <w:tr w:rsidR="006877D3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96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6877D3">
        <w:trPr>
          <w:trHeight w:val="564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82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38" w:line="250" w:lineRule="atLeast"/>
              <w:ind w:left="436" w:right="473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82"/>
              <w:ind w:left="296" w:right="1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77D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00" w:line="232" w:lineRule="exact"/>
              <w:ind w:left="338"/>
            </w:pPr>
            <w:r>
              <w:t>Acuerdo 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81" w:line="251" w:lineRule="exact"/>
              <w:ind w:left="20"/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/>
              <w:ind w:left="287" w:right="172"/>
              <w:jc w:val="center"/>
            </w:pPr>
            <w:r>
              <w:t>50,00%</w:t>
            </w:r>
          </w:p>
        </w:tc>
      </w:tr>
      <w:tr w:rsidR="006877D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98" w:line="234" w:lineRule="exact"/>
              <w:ind w:left="338"/>
            </w:pPr>
            <w:r>
              <w:t>Expedición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3"/>
              </w:rPr>
              <w:t xml:space="preserve"> </w:t>
            </w:r>
            <w:r>
              <w:t>y salvo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81" w:line="251" w:lineRule="exact"/>
              <w:ind w:left="20"/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/>
              <w:ind w:left="287" w:right="172"/>
              <w:jc w:val="center"/>
            </w:pPr>
            <w:r>
              <w:t>50,00%</w:t>
            </w:r>
          </w:p>
        </w:tc>
      </w:tr>
      <w:tr w:rsidR="006877D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296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rPr>
          <w:sz w:val="25"/>
        </w:rPr>
      </w:pPr>
    </w:p>
    <w:p w:rsidR="006877D3" w:rsidRDefault="006C7551">
      <w:pPr>
        <w:pStyle w:val="Ttulo1"/>
        <w:numPr>
          <w:ilvl w:val="2"/>
          <w:numId w:val="2"/>
        </w:numPr>
        <w:tabs>
          <w:tab w:val="left" w:pos="77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General</w:t>
      </w:r>
    </w:p>
    <w:p w:rsidR="006877D3" w:rsidRDefault="006C7551">
      <w:pPr>
        <w:pStyle w:val="Textoindependiente"/>
        <w:spacing w:before="199" w:line="237" w:lineRule="auto"/>
        <w:ind w:left="346" w:right="62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 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0,10%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 atendidos(as) durante octubre del 2023; los cuales se acercaron a</w:t>
      </w:r>
      <w:r>
        <w:rPr>
          <w:spacing w:val="1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información general.</w:t>
      </w: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39"/>
        <w:gridCol w:w="2022"/>
      </w:tblGrid>
      <w:tr w:rsidR="006877D3">
        <w:trPr>
          <w:trHeight w:val="479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96"/>
              <w:ind w:left="3052" w:right="319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6877D3">
        <w:trPr>
          <w:trHeight w:val="561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80"/>
              <w:ind w:left="17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37" w:line="252" w:lineRule="exact"/>
              <w:ind w:left="436" w:right="473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80"/>
              <w:ind w:left="296" w:right="1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77D3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00" w:line="232" w:lineRule="exact"/>
              <w:ind w:left="338"/>
            </w:pPr>
            <w:r>
              <w:t>Solicitud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84" w:line="249" w:lineRule="exact"/>
              <w:ind w:left="20"/>
              <w:jc w:val="center"/>
            </w:pPr>
            <w:r>
              <w:t>2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/>
              <w:ind w:left="296" w:right="58"/>
              <w:jc w:val="center"/>
            </w:pPr>
            <w:r>
              <w:t>100,00%</w:t>
            </w:r>
          </w:p>
        </w:tc>
      </w:tr>
      <w:tr w:rsidR="006877D3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877D3" w:rsidRDefault="006C7551">
            <w:pPr>
              <w:pStyle w:val="TableParagraph"/>
              <w:spacing w:before="40"/>
              <w:ind w:left="296" w:right="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pStyle w:val="Textoindependiente"/>
        <w:rPr>
          <w:sz w:val="20"/>
        </w:rPr>
      </w:pPr>
    </w:p>
    <w:p w:rsidR="006877D3" w:rsidRDefault="006C7551">
      <w:pPr>
        <w:pStyle w:val="Ttulo1"/>
        <w:numPr>
          <w:ilvl w:val="1"/>
          <w:numId w:val="2"/>
        </w:numPr>
        <w:tabs>
          <w:tab w:val="left" w:pos="821"/>
          <w:tab w:val="left" w:pos="822"/>
        </w:tabs>
        <w:spacing w:before="214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6877D3" w:rsidRDefault="006877D3">
      <w:pPr>
        <w:pStyle w:val="Textoindependiente"/>
        <w:spacing w:before="10"/>
        <w:rPr>
          <w:rFonts w:ascii="Arial"/>
          <w:b/>
          <w:sz w:val="20"/>
        </w:rPr>
      </w:pPr>
    </w:p>
    <w:p w:rsidR="006877D3" w:rsidRDefault="006C7551">
      <w:pPr>
        <w:pStyle w:val="Textoindependiente"/>
        <w:spacing w:line="276" w:lineRule="auto"/>
        <w:ind w:left="243" w:right="627"/>
        <w:jc w:val="both"/>
      </w:pPr>
      <w:r>
        <w:t>De los 1.996 ciudadanos(as) que se acercaron de manera presencial a la Entidad</w:t>
      </w:r>
      <w:r>
        <w:rPr>
          <w:spacing w:val="1"/>
        </w:rPr>
        <w:t xml:space="preserve"> </w:t>
      </w:r>
      <w:r>
        <w:t>durante octubre del 2023, el 15,78% (315) ciudadanos(as) fueron atendidos(as)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prioritaria.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-64"/>
        </w:rPr>
        <w:t xml:space="preserve"> </w:t>
      </w:r>
      <w:r>
        <w:t>mayores, mujeres lactantes y discapacitados certificados y no certificados, entre otros,</w:t>
      </w:r>
      <w:r>
        <w:rPr>
          <w:spacing w:val="-64"/>
        </w:rPr>
        <w:t xml:space="preserve"> </w:t>
      </w:r>
      <w:r>
        <w:t>siendo la Dirección de Reasentamientos la dependencia con mayor demanda, con una</w:t>
      </w:r>
      <w:r>
        <w:rPr>
          <w:spacing w:val="-64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 44,13% (139)</w:t>
      </w:r>
      <w:r>
        <w:rPr>
          <w:spacing w:val="-1"/>
        </w:rPr>
        <w:t xml:space="preserve"> </w:t>
      </w:r>
      <w:r>
        <w:t>ciudadanos(as).</w:t>
      </w:r>
    </w:p>
    <w:p w:rsidR="006877D3" w:rsidRDefault="006877D3">
      <w:pPr>
        <w:spacing w:line="276" w:lineRule="auto"/>
        <w:jc w:val="both"/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7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6877D3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153" w:line="232" w:lineRule="exact"/>
              <w:ind w:left="3188" w:right="361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6877D3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13"/>
              <w:ind w:left="127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01"/>
              <w:ind w:left="902" w:right="866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13"/>
              <w:ind w:left="233" w:right="2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77D3">
        <w:trPr>
          <w:trHeight w:val="342"/>
        </w:trPr>
        <w:tc>
          <w:tcPr>
            <w:tcW w:w="3872" w:type="dxa"/>
          </w:tcPr>
          <w:p w:rsidR="006877D3" w:rsidRDefault="006C7551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6877D3" w:rsidRDefault="006C7551">
            <w:pPr>
              <w:pStyle w:val="TableParagraph"/>
              <w:spacing w:before="45"/>
              <w:ind w:right="1585"/>
              <w:jc w:val="right"/>
            </w:pPr>
            <w:r>
              <w:t>139</w:t>
            </w:r>
          </w:p>
        </w:tc>
        <w:tc>
          <w:tcPr>
            <w:tcW w:w="2033" w:type="dxa"/>
          </w:tcPr>
          <w:p w:rsidR="006877D3" w:rsidRDefault="006C7551">
            <w:pPr>
              <w:pStyle w:val="TableParagraph"/>
              <w:spacing w:before="45"/>
              <w:ind w:left="233" w:right="199"/>
              <w:jc w:val="center"/>
            </w:pPr>
            <w:r>
              <w:t>44,13%</w:t>
            </w:r>
          </w:p>
        </w:tc>
      </w:tr>
      <w:tr w:rsidR="006877D3">
        <w:trPr>
          <w:trHeight w:val="510"/>
        </w:trPr>
        <w:tc>
          <w:tcPr>
            <w:tcW w:w="3872" w:type="dxa"/>
          </w:tcPr>
          <w:p w:rsidR="006877D3" w:rsidRDefault="006C7551">
            <w:pPr>
              <w:pStyle w:val="TableParagraph"/>
              <w:spacing w:before="0" w:line="252" w:lineRule="exact"/>
              <w:ind w:left="117" w:right="802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6877D3" w:rsidRDefault="006C7551">
            <w:pPr>
              <w:pStyle w:val="TableParagraph"/>
              <w:spacing w:before="129"/>
              <w:ind w:right="1585"/>
              <w:jc w:val="right"/>
            </w:pPr>
            <w:r>
              <w:t>100</w:t>
            </w:r>
          </w:p>
        </w:tc>
        <w:tc>
          <w:tcPr>
            <w:tcW w:w="2033" w:type="dxa"/>
          </w:tcPr>
          <w:p w:rsidR="006877D3" w:rsidRDefault="006C7551">
            <w:pPr>
              <w:pStyle w:val="TableParagraph"/>
              <w:spacing w:before="129"/>
              <w:ind w:left="233" w:right="199"/>
              <w:jc w:val="center"/>
            </w:pPr>
            <w:r>
              <w:t>31,75%</w:t>
            </w:r>
          </w:p>
        </w:tc>
      </w:tr>
      <w:tr w:rsidR="006877D3">
        <w:trPr>
          <w:trHeight w:val="508"/>
        </w:trPr>
        <w:tc>
          <w:tcPr>
            <w:tcW w:w="3872" w:type="dxa"/>
          </w:tcPr>
          <w:p w:rsidR="006877D3" w:rsidRDefault="006C7551">
            <w:pPr>
              <w:pStyle w:val="TableParagraph"/>
              <w:spacing w:before="0" w:line="252" w:lineRule="exact"/>
              <w:ind w:left="117" w:right="753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6877D3" w:rsidRDefault="006C7551">
            <w:pPr>
              <w:pStyle w:val="TableParagraph"/>
              <w:spacing w:before="129"/>
              <w:ind w:right="1645"/>
              <w:jc w:val="right"/>
            </w:pPr>
            <w:r>
              <w:t>75</w:t>
            </w:r>
          </w:p>
        </w:tc>
        <w:tc>
          <w:tcPr>
            <w:tcW w:w="2033" w:type="dxa"/>
          </w:tcPr>
          <w:p w:rsidR="006877D3" w:rsidRDefault="006C7551">
            <w:pPr>
              <w:pStyle w:val="TableParagraph"/>
              <w:spacing w:before="129"/>
              <w:ind w:left="233" w:right="199"/>
              <w:jc w:val="center"/>
            </w:pPr>
            <w:r>
              <w:t>23,81%</w:t>
            </w:r>
          </w:p>
        </w:tc>
      </w:tr>
      <w:tr w:rsidR="006877D3">
        <w:trPr>
          <w:trHeight w:val="345"/>
        </w:trPr>
        <w:tc>
          <w:tcPr>
            <w:tcW w:w="3872" w:type="dxa"/>
          </w:tcPr>
          <w:p w:rsidR="006877D3" w:rsidRDefault="006C7551">
            <w:pPr>
              <w:pStyle w:val="TableParagraph"/>
              <w:spacing w:before="51"/>
              <w:ind w:left="117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558" w:type="dxa"/>
          </w:tcPr>
          <w:p w:rsidR="006877D3" w:rsidRDefault="006C7551">
            <w:pPr>
              <w:pStyle w:val="TableParagraph"/>
              <w:spacing w:before="48"/>
              <w:ind w:left="6"/>
              <w:jc w:val="center"/>
            </w:pPr>
            <w:r>
              <w:t>1</w:t>
            </w:r>
          </w:p>
        </w:tc>
        <w:tc>
          <w:tcPr>
            <w:tcW w:w="2033" w:type="dxa"/>
          </w:tcPr>
          <w:p w:rsidR="006877D3" w:rsidRDefault="006C7551">
            <w:pPr>
              <w:pStyle w:val="TableParagraph"/>
              <w:spacing w:before="48"/>
              <w:ind w:left="233" w:right="197"/>
              <w:jc w:val="center"/>
            </w:pPr>
            <w:r>
              <w:t>0,32%</w:t>
            </w:r>
          </w:p>
        </w:tc>
      </w:tr>
      <w:tr w:rsidR="006877D3">
        <w:trPr>
          <w:trHeight w:val="347"/>
        </w:trPr>
        <w:tc>
          <w:tcPr>
            <w:tcW w:w="3872" w:type="dxa"/>
            <w:shd w:val="clear" w:color="auto" w:fill="DAEDF3"/>
          </w:tcPr>
          <w:p w:rsidR="006877D3" w:rsidRDefault="006C7551">
            <w:pPr>
              <w:pStyle w:val="TableParagraph"/>
              <w:spacing w:before="14"/>
              <w:ind w:left="1367" w:right="17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6877D3" w:rsidRDefault="006C7551">
            <w:pPr>
              <w:pStyle w:val="TableParagraph"/>
              <w:spacing w:before="14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315</w:t>
            </w:r>
          </w:p>
        </w:tc>
        <w:tc>
          <w:tcPr>
            <w:tcW w:w="2033" w:type="dxa"/>
            <w:shd w:val="clear" w:color="auto" w:fill="DAEDF3"/>
          </w:tcPr>
          <w:p w:rsidR="006877D3" w:rsidRDefault="006C7551">
            <w:pPr>
              <w:pStyle w:val="TableParagraph"/>
              <w:spacing w:before="14"/>
              <w:ind w:left="233" w:right="19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pStyle w:val="Textoindependiente"/>
        <w:rPr>
          <w:sz w:val="16"/>
        </w:rPr>
      </w:pPr>
    </w:p>
    <w:p w:rsidR="006877D3" w:rsidRDefault="006C7551">
      <w:pPr>
        <w:pStyle w:val="Textoindependiente"/>
        <w:spacing w:before="92"/>
        <w:ind w:left="346" w:right="677"/>
        <w:jc w:val="both"/>
      </w:pPr>
      <w:r>
        <w:t>De los 315 ciudadanos(as) con atención prioritaria durante octubre del 2023, los</w:t>
      </w:r>
      <w:r>
        <w:rPr>
          <w:spacing w:val="1"/>
        </w:rPr>
        <w:t xml:space="preserve"> </w:t>
      </w:r>
      <w:r>
        <w:t>adultos mayores fueron los que más se acercaron a la Entidad, con una participación</w:t>
      </w:r>
      <w:r>
        <w:rPr>
          <w:spacing w:val="-6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83,49% (263) ciudadanos(as).</w:t>
      </w:r>
    </w:p>
    <w:p w:rsidR="006877D3" w:rsidRDefault="006877D3">
      <w:pPr>
        <w:pStyle w:val="Textoindependiente"/>
      </w:pPr>
    </w:p>
    <w:tbl>
      <w:tblPr>
        <w:tblStyle w:val="TableNormal"/>
        <w:tblW w:w="0" w:type="auto"/>
        <w:tblInd w:w="37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6877D3">
        <w:trPr>
          <w:trHeight w:val="331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877D3" w:rsidRDefault="006C7551">
            <w:pPr>
              <w:pStyle w:val="TableParagraph"/>
              <w:spacing w:before="79" w:line="232" w:lineRule="exact"/>
              <w:ind w:left="3814" w:right="365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6877D3">
        <w:trPr>
          <w:trHeight w:val="650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24" w:line="250" w:lineRule="atLeast"/>
              <w:ind w:left="297" w:right="105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CIUDADANOS(AS)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326" w:type="dxa"/>
            <w:tcBorders>
              <w:top w:val="nil"/>
              <w:left w:val="nil"/>
            </w:tcBorders>
            <w:shd w:val="clear" w:color="auto" w:fill="2E849B"/>
          </w:tcPr>
          <w:p w:rsidR="006877D3" w:rsidRDefault="006C7551">
            <w:pPr>
              <w:pStyle w:val="TableParagraph"/>
              <w:spacing w:before="144"/>
              <w:ind w:left="32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877D3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 w:line="246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right="1497"/>
              <w:jc w:val="right"/>
            </w:pPr>
            <w:r>
              <w:t>263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left="723"/>
            </w:pPr>
            <w:r>
              <w:t>83,49%</w:t>
            </w:r>
          </w:p>
        </w:tc>
      </w:tr>
      <w:tr w:rsidR="006877D3">
        <w:trPr>
          <w:trHeight w:val="57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52" w:line="252" w:lineRule="exact"/>
              <w:ind w:left="117" w:right="898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63"/>
              <w:ind w:right="1497"/>
              <w:jc w:val="right"/>
            </w:pPr>
            <w:r>
              <w:t>27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63"/>
              <w:ind w:left="723"/>
            </w:pPr>
            <w:r>
              <w:t>8,57%</w:t>
            </w:r>
          </w:p>
        </w:tc>
      </w:tr>
      <w:tr w:rsidR="006877D3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right="1497"/>
              <w:jc w:val="right"/>
            </w:pPr>
            <w:r>
              <w:t>14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left="723"/>
            </w:pPr>
            <w:r>
              <w:t>4,44%</w:t>
            </w:r>
          </w:p>
        </w:tc>
      </w:tr>
      <w:tr w:rsidR="006877D3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 w:line="244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0"/>
              <w:ind w:right="1496"/>
              <w:jc w:val="right"/>
            </w:pPr>
            <w:r>
              <w:t>9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0"/>
              <w:ind w:left="723"/>
            </w:pPr>
            <w:r>
              <w:t>2,86%</w:t>
            </w:r>
          </w:p>
        </w:tc>
      </w:tr>
      <w:tr w:rsidR="006877D3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69" w:line="246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right="1496"/>
              <w:jc w:val="right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43"/>
              <w:ind w:left="723"/>
            </w:pPr>
            <w:r>
              <w:t>0,63%</w:t>
            </w:r>
          </w:p>
        </w:tc>
      </w:tr>
      <w:tr w:rsidR="006877D3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6" w:line="241" w:lineRule="exact"/>
              <w:ind w:left="1680" w:right="15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6" w:line="241" w:lineRule="exact"/>
              <w:ind w:right="155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315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877D3" w:rsidRDefault="006C7551">
            <w:pPr>
              <w:pStyle w:val="TableParagraph"/>
              <w:spacing w:before="16" w:line="241" w:lineRule="exact"/>
              <w:ind w:left="72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6877D3" w:rsidRDefault="006877D3">
      <w:pPr>
        <w:pStyle w:val="Textoindependiente"/>
        <w:rPr>
          <w:sz w:val="26"/>
        </w:rPr>
      </w:pPr>
    </w:p>
    <w:p w:rsidR="006877D3" w:rsidRDefault="006877D3">
      <w:pPr>
        <w:pStyle w:val="Textoindependiente"/>
        <w:spacing w:before="2"/>
        <w:rPr>
          <w:sz w:val="21"/>
        </w:rPr>
      </w:pPr>
    </w:p>
    <w:p w:rsidR="006877D3" w:rsidRDefault="006C7551">
      <w:pPr>
        <w:pStyle w:val="Ttulo1"/>
        <w:numPr>
          <w:ilvl w:val="0"/>
          <w:numId w:val="3"/>
        </w:numPr>
        <w:tabs>
          <w:tab w:val="left" w:pos="822"/>
          <w:tab w:val="left" w:pos="2225"/>
          <w:tab w:val="left" w:pos="2934"/>
          <w:tab w:val="left" w:pos="3642"/>
          <w:tab w:val="left" w:pos="6474"/>
          <w:tab w:val="left" w:pos="7891"/>
        </w:tabs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4"/>
          <w:u w:val="thick"/>
        </w:rPr>
        <w:t xml:space="preserve"> </w:t>
      </w:r>
      <w:r>
        <w:rPr>
          <w:u w:val="thick"/>
        </w:rPr>
        <w:t>POR</w:t>
      </w:r>
      <w:r>
        <w:rPr>
          <w:spacing w:val="121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6877D3" w:rsidRDefault="006C7551">
      <w:pPr>
        <w:tabs>
          <w:tab w:val="left" w:pos="1517"/>
        </w:tabs>
        <w:ind w:left="82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6877D3" w:rsidRDefault="006877D3">
      <w:pPr>
        <w:pStyle w:val="Textoindependiente"/>
        <w:rPr>
          <w:rFonts w:ascii="Arial"/>
          <w:b/>
          <w:sz w:val="16"/>
        </w:rPr>
      </w:pPr>
    </w:p>
    <w:p w:rsidR="006877D3" w:rsidRDefault="006C7551">
      <w:pPr>
        <w:pStyle w:val="Textoindependiente"/>
        <w:spacing w:before="92"/>
        <w:ind w:left="102" w:right="62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Ciudadano,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 misional y administrativo – SIMA las llamadas que ingresaron, para brindar</w:t>
      </w:r>
      <w:r>
        <w:rPr>
          <w:spacing w:val="1"/>
        </w:rPr>
        <w:t xml:space="preserve"> </w:t>
      </w:r>
      <w:r>
        <w:t>información,</w:t>
      </w:r>
      <w:r>
        <w:rPr>
          <w:spacing w:val="-9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transferirlas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extensiones de cada una de las dependencias de la Caja de la Vivienda Popular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competencia de las</w:t>
      </w:r>
      <w:r>
        <w:rPr>
          <w:spacing w:val="-1"/>
        </w:rPr>
        <w:t xml:space="preserve"> </w:t>
      </w:r>
      <w:r>
        <w:t>mismas.</w:t>
      </w:r>
    </w:p>
    <w:p w:rsidR="006877D3" w:rsidRDefault="006877D3">
      <w:pPr>
        <w:jc w:val="both"/>
        <w:sectPr w:rsidR="006877D3">
          <w:pgSz w:w="12240" w:h="15840"/>
          <w:pgMar w:top="1860" w:right="500" w:bottom="234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sz w:val="27"/>
        </w:rPr>
      </w:pPr>
    </w:p>
    <w:p w:rsidR="006877D3" w:rsidRDefault="006C7551">
      <w:pPr>
        <w:pStyle w:val="Textoindependiente"/>
        <w:spacing w:before="92"/>
        <w:ind w:left="102" w:right="629"/>
        <w:jc w:val="both"/>
      </w:pPr>
      <w:r>
        <w:t>No obstante, la Caja de la V</w:t>
      </w:r>
      <w:r>
        <w:t>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</w:t>
      </w:r>
      <w:r>
        <w:t>m,</w:t>
      </w:r>
      <w:r>
        <w:rPr>
          <w:spacing w:val="-3"/>
        </w:rPr>
        <w:t xml:space="preserve"> </w:t>
      </w:r>
      <w:r>
        <w:t>a los siguientes</w:t>
      </w:r>
      <w:r>
        <w:rPr>
          <w:spacing w:val="-3"/>
        </w:rPr>
        <w:t xml:space="preserve"> </w:t>
      </w:r>
      <w:r>
        <w:t>números:</w:t>
      </w:r>
    </w:p>
    <w:p w:rsidR="006877D3" w:rsidRDefault="006C7551">
      <w:pPr>
        <w:pStyle w:val="Prrafodelista"/>
        <w:numPr>
          <w:ilvl w:val="1"/>
          <w:numId w:val="3"/>
        </w:numPr>
        <w:tabs>
          <w:tab w:val="left" w:pos="1517"/>
          <w:tab w:val="left" w:pos="1518"/>
          <w:tab w:val="right" w:pos="6527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6877D3" w:rsidRDefault="006C7551">
      <w:pPr>
        <w:pStyle w:val="Prrafodelista"/>
        <w:numPr>
          <w:ilvl w:val="1"/>
          <w:numId w:val="3"/>
        </w:numPr>
        <w:tabs>
          <w:tab w:val="left" w:pos="1517"/>
          <w:tab w:val="left" w:pos="1518"/>
          <w:tab w:val="right" w:pos="652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6877D3" w:rsidRDefault="006C7551">
      <w:pPr>
        <w:pStyle w:val="Prrafodelista"/>
        <w:numPr>
          <w:ilvl w:val="1"/>
          <w:numId w:val="3"/>
        </w:numPr>
        <w:tabs>
          <w:tab w:val="left" w:pos="1517"/>
          <w:tab w:val="left" w:pos="1518"/>
          <w:tab w:val="right" w:pos="652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6877D3" w:rsidRDefault="006C7551">
      <w:pPr>
        <w:pStyle w:val="Prrafodelista"/>
        <w:numPr>
          <w:ilvl w:val="1"/>
          <w:numId w:val="3"/>
        </w:numPr>
        <w:tabs>
          <w:tab w:val="left" w:pos="1517"/>
          <w:tab w:val="left" w:pos="1518"/>
          <w:tab w:val="right" w:pos="652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6877D3" w:rsidRDefault="006C7551">
      <w:pPr>
        <w:pStyle w:val="Ttulo1"/>
        <w:tabs>
          <w:tab w:val="left" w:pos="821"/>
        </w:tabs>
        <w:spacing w:before="277"/>
        <w:ind w:left="102" w:firstLine="0"/>
        <w:rPr>
          <w:u w:val="none"/>
        </w:rPr>
      </w:pPr>
      <w:r>
        <w:rPr>
          <w:u w:val="none"/>
        </w:rPr>
        <w:t>2 1.</w:t>
      </w:r>
      <w:r>
        <w:rPr>
          <w:u w:val="none"/>
        </w:rPr>
        <w:tab/>
        <w:t>Consolidado de llamadas</w:t>
      </w:r>
      <w:r>
        <w:rPr>
          <w:spacing w:val="-1"/>
          <w:u w:val="none"/>
        </w:rPr>
        <w:t xml:space="preserve"> </w:t>
      </w:r>
      <w:r>
        <w:rPr>
          <w:u w:val="none"/>
        </w:rPr>
        <w:t>– Reporte</w:t>
      </w:r>
      <w:r>
        <w:rPr>
          <w:spacing w:val="-2"/>
          <w:u w:val="none"/>
        </w:rPr>
        <w:t xml:space="preserve"> </w:t>
      </w:r>
      <w:r>
        <w:rPr>
          <w:u w:val="none"/>
        </w:rPr>
        <w:t>Sima</w:t>
      </w:r>
      <w:r>
        <w:rPr>
          <w:spacing w:val="-1"/>
          <w:u w:val="none"/>
        </w:rPr>
        <w:t xml:space="preserve"> </w:t>
      </w:r>
      <w:r>
        <w:rPr>
          <w:u w:val="none"/>
        </w:rPr>
        <w:t>durante octubre</w:t>
      </w:r>
      <w:r>
        <w:rPr>
          <w:spacing w:val="2"/>
          <w:u w:val="none"/>
        </w:rPr>
        <w:t xml:space="preserve"> </w:t>
      </w:r>
      <w:r>
        <w:rPr>
          <w:u w:val="none"/>
        </w:rPr>
        <w:t>del</w:t>
      </w:r>
      <w:r>
        <w:rPr>
          <w:spacing w:val="-3"/>
          <w:u w:val="none"/>
        </w:rPr>
        <w:t xml:space="preserve"> </w:t>
      </w:r>
      <w:r>
        <w:rPr>
          <w:u w:val="none"/>
        </w:rPr>
        <w:t>2023</w:t>
      </w:r>
    </w:p>
    <w:p w:rsidR="006877D3" w:rsidRDefault="006C7551">
      <w:pPr>
        <w:pStyle w:val="Textoindependiente"/>
        <w:spacing w:before="240"/>
        <w:ind w:left="102" w:right="626"/>
        <w:jc w:val="both"/>
      </w:pPr>
      <w:r>
        <w:t>Los</w:t>
      </w:r>
      <w:r>
        <w:rPr>
          <w:spacing w:val="-14"/>
        </w:rPr>
        <w:t xml:space="preserve"> </w:t>
      </w:r>
      <w:r>
        <w:t>registros</w:t>
      </w:r>
      <w:r>
        <w:rPr>
          <w:spacing w:val="-13"/>
        </w:rPr>
        <w:t xml:space="preserve"> </w:t>
      </w:r>
      <w:r>
        <w:t>arrojados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SIMA,</w:t>
      </w:r>
      <w:r>
        <w:rPr>
          <w:spacing w:val="-14"/>
        </w:rPr>
        <w:t xml:space="preserve"> </w:t>
      </w:r>
      <w:r>
        <w:t>permite</w:t>
      </w:r>
      <w:r>
        <w:rPr>
          <w:spacing w:val="-15"/>
        </w:rPr>
        <w:t xml:space="preserve"> </w:t>
      </w:r>
      <w:r>
        <w:t>establecer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33</w:t>
      </w:r>
      <w:r>
        <w:rPr>
          <w:spacing w:val="-12"/>
        </w:rPr>
        <w:t xml:space="preserve"> </w:t>
      </w:r>
      <w:r>
        <w:t>llamadas</w:t>
      </w:r>
      <w:r>
        <w:rPr>
          <w:spacing w:val="-15"/>
        </w:rPr>
        <w:t xml:space="preserve"> </w:t>
      </w:r>
      <w:r>
        <w:t>recibidas,</w:t>
      </w:r>
      <w:r>
        <w:rPr>
          <w:spacing w:val="-64"/>
        </w:rPr>
        <w:t xml:space="preserve"> </w:t>
      </w:r>
      <w:r>
        <w:t>de las cuales todas fueron contestadas. De igual manera se puede evidenciar que la</w:t>
      </w:r>
      <w:r>
        <w:rPr>
          <w:spacing w:val="1"/>
        </w:rPr>
        <w:t xml:space="preserve"> </w:t>
      </w:r>
      <w:r>
        <w:t>Dirección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Urbanizaciones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Titulación</w:t>
      </w:r>
      <w:r>
        <w:rPr>
          <w:spacing w:val="-12"/>
        </w:rPr>
        <w:t xml:space="preserve"> </w:t>
      </w:r>
      <w:r>
        <w:t>registra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mayor</w:t>
      </w:r>
      <w:r>
        <w:rPr>
          <w:spacing w:val="-16"/>
        </w:rPr>
        <w:t xml:space="preserve"> </w:t>
      </w:r>
      <w:r>
        <w:t>cantidad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llamadas</w:t>
      </w:r>
      <w:r>
        <w:rPr>
          <w:spacing w:val="-16"/>
        </w:rPr>
        <w:t xml:space="preserve"> </w:t>
      </w:r>
      <w:r>
        <w:t>recibidas</w:t>
      </w:r>
      <w:r>
        <w:rPr>
          <w:spacing w:val="-64"/>
        </w:rPr>
        <w:t xml:space="preserve"> </w:t>
      </w:r>
      <w:r>
        <w:t>con 18</w:t>
      </w:r>
      <w:r>
        <w:rPr>
          <w:spacing w:val="1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telefónicos,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representa el</w:t>
      </w:r>
      <w:r>
        <w:rPr>
          <w:spacing w:val="2"/>
        </w:rPr>
        <w:t xml:space="preserve"> </w:t>
      </w:r>
      <w:r>
        <w:t>54,55%.</w:t>
      </w:r>
    </w:p>
    <w:p w:rsidR="006877D3" w:rsidRDefault="006877D3">
      <w:pPr>
        <w:pStyle w:val="Textoindependiente"/>
        <w:rPr>
          <w:sz w:val="20"/>
        </w:rPr>
      </w:pPr>
    </w:p>
    <w:p w:rsidR="006877D3" w:rsidRDefault="006C7551">
      <w:pPr>
        <w:pStyle w:val="Textoindependiente"/>
        <w:spacing w:before="4"/>
      </w:pPr>
      <w:r>
        <w:pict>
          <v:group id="_x0000_s1026" style="position:absolute;margin-left:127.9pt;margin-top:16pt;width:396.75pt;height:216.75pt;z-index:-15728128;mso-wrap-distance-left:0;mso-wrap-distance-right:0;mso-position-horizontal-relative:page" coordorigin="2558,320" coordsize="7935,4335">
            <v:shape id="_x0000_s1038" type="#_x0000_t75" style="position:absolute;left:6352;top:1110;width:3770;height:3050">
              <v:imagedata r:id="rId14" o:title=""/>
            </v:shape>
            <v:rect id="_x0000_s1037" style="position:absolute;left:2565;top:327;width:7920;height:4320" filled="f" strokecolor="#d9d9d9"/>
            <v:shape id="_x0000_s1036" type="#_x0000_t202" style="position:absolute;left:4058;top:533;width:4954;height:281" filled="f" stroked="f">
              <v:textbox inset="0,0,0,0">
                <w:txbxContent>
                  <w:p w:rsidR="006877D3" w:rsidRDefault="006C7551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OCTUBRE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5" type="#_x0000_t202" style="position:absolute;left:2732;top:1591;width:3487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4" type="#_x0000_t202" style="position:absolute;left:10062;top:1536;width:203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033" type="#_x0000_t202" style="position:absolute;left:3646;top:2300;width:2575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2" type="#_x0000_t202" style="position:absolute;left:8507;top:2245;width:203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1" type="#_x0000_t202" style="position:absolute;left:2882;top:3009;width:3339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0" type="#_x0000_t202" style="position:absolute;left:7340;top:2954;width:112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2952;top:3718;width:3269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BARRIOS</w:t>
                    </w:r>
                  </w:p>
                </w:txbxContent>
              </v:textbox>
            </v:shape>
            <v:shape id="_x0000_s1028" type="#_x0000_t202" style="position:absolute;left:6757;top:3663;width:112;height:180" filled="f" stroked="f">
              <v:textbox inset="0,0,0,0">
                <w:txbxContent>
                  <w:p w:rsidR="006877D3" w:rsidRDefault="006C7551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6324;top:4297;width:3657;height:180" filled="f" stroked="f">
              <v:textbox inset="0,0,0,0">
                <w:txbxContent>
                  <w:p w:rsidR="006877D3" w:rsidRDefault="006C7551">
                    <w:pPr>
                      <w:tabs>
                        <w:tab w:val="left" w:pos="388"/>
                        <w:tab w:val="left" w:pos="777"/>
                        <w:tab w:val="left" w:pos="1166"/>
                        <w:tab w:val="left" w:pos="1555"/>
                        <w:tab w:val="left" w:pos="1898"/>
                        <w:tab w:val="left" w:pos="2287"/>
                        <w:tab w:val="left" w:pos="2676"/>
                        <w:tab w:val="left" w:pos="3065"/>
                        <w:tab w:val="left" w:pos="3454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14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16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77D3" w:rsidRDefault="006877D3">
      <w:pPr>
        <w:pStyle w:val="Textoindependiente"/>
        <w:rPr>
          <w:sz w:val="26"/>
        </w:rPr>
      </w:pPr>
    </w:p>
    <w:p w:rsidR="006877D3" w:rsidRDefault="006C7551">
      <w:pPr>
        <w:pStyle w:val="Ttulo1"/>
        <w:numPr>
          <w:ilvl w:val="1"/>
          <w:numId w:val="1"/>
        </w:numPr>
        <w:tabs>
          <w:tab w:val="left" w:pos="821"/>
          <w:tab w:val="left" w:pos="822"/>
        </w:tabs>
        <w:spacing w:before="224"/>
        <w:rPr>
          <w:u w:val="none"/>
        </w:rPr>
      </w:pPr>
      <w:r>
        <w:rPr>
          <w:u w:val="none"/>
        </w:rPr>
        <w:t>Consolidado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llamadas -</w:t>
      </w:r>
      <w:r>
        <w:rPr>
          <w:spacing w:val="-2"/>
          <w:u w:val="none"/>
        </w:rPr>
        <w:t xml:space="preserve"> </w:t>
      </w:r>
      <w:r>
        <w:rPr>
          <w:u w:val="none"/>
        </w:rPr>
        <w:t>Líneas</w:t>
      </w:r>
      <w:r>
        <w:rPr>
          <w:spacing w:val="-3"/>
          <w:u w:val="none"/>
        </w:rPr>
        <w:t xml:space="preserve"> </w:t>
      </w:r>
      <w:r>
        <w:rPr>
          <w:u w:val="none"/>
        </w:rPr>
        <w:t>celulares octubre</w:t>
      </w:r>
      <w:r>
        <w:rPr>
          <w:spacing w:val="-3"/>
          <w:u w:val="none"/>
        </w:rPr>
        <w:t xml:space="preserve"> </w:t>
      </w:r>
      <w:r>
        <w:rPr>
          <w:u w:val="none"/>
        </w:rPr>
        <w:t>2023</w:t>
      </w:r>
    </w:p>
    <w:p w:rsidR="006877D3" w:rsidRDefault="006877D3">
      <w:pPr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rFonts w:ascii="Arial"/>
          <w:b/>
          <w:sz w:val="27"/>
        </w:rPr>
      </w:pPr>
    </w:p>
    <w:p w:rsidR="006877D3" w:rsidRDefault="006C7551">
      <w:pPr>
        <w:pStyle w:val="Prrafodelista"/>
        <w:numPr>
          <w:ilvl w:val="2"/>
          <w:numId w:val="1"/>
        </w:numPr>
        <w:tabs>
          <w:tab w:val="left" w:pos="822"/>
        </w:tabs>
        <w:spacing w:before="92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6877D3" w:rsidRDefault="006877D3">
      <w:pPr>
        <w:pStyle w:val="Textoindependiente"/>
        <w:spacing w:before="2"/>
        <w:rPr>
          <w:rFonts w:ascii="Arial"/>
          <w:b/>
          <w:sz w:val="16"/>
        </w:rPr>
      </w:pPr>
    </w:p>
    <w:p w:rsidR="006877D3" w:rsidRDefault="006C7551">
      <w:pPr>
        <w:pStyle w:val="Textoindependiente"/>
        <w:spacing w:before="93"/>
        <w:ind w:left="243" w:right="807"/>
      </w:pPr>
      <w:r>
        <w:t>La</w:t>
      </w:r>
      <w:r>
        <w:rPr>
          <w:spacing w:val="29"/>
        </w:rPr>
        <w:t xml:space="preserve"> </w:t>
      </w:r>
      <w:r>
        <w:t>Dirección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Reasentamientos</w:t>
      </w:r>
      <w:r>
        <w:rPr>
          <w:spacing w:val="29"/>
        </w:rPr>
        <w:t xml:space="preserve"> </w:t>
      </w:r>
      <w:r>
        <w:t>recibió</w:t>
      </w:r>
      <w:r>
        <w:rPr>
          <w:spacing w:val="29"/>
        </w:rPr>
        <w:t xml:space="preserve"> </w:t>
      </w:r>
      <w:r>
        <w:t>220</w:t>
      </w:r>
      <w:r>
        <w:rPr>
          <w:spacing w:val="30"/>
        </w:rPr>
        <w:t xml:space="preserve"> </w:t>
      </w:r>
      <w:r>
        <w:t>llamadas</w:t>
      </w:r>
      <w:r>
        <w:rPr>
          <w:spacing w:val="30"/>
        </w:rPr>
        <w:t xml:space="preserve"> </w:t>
      </w:r>
      <w:r>
        <w:t>telefónicas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través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6877D3" w:rsidRDefault="006C7551">
      <w:pPr>
        <w:pStyle w:val="Ttulo1"/>
        <w:numPr>
          <w:ilvl w:val="2"/>
          <w:numId w:val="1"/>
        </w:numPr>
        <w:tabs>
          <w:tab w:val="left" w:pos="822"/>
        </w:tabs>
        <w:spacing w:before="19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6877D3" w:rsidRDefault="006877D3">
      <w:pPr>
        <w:pStyle w:val="Textoindependiente"/>
        <w:spacing w:before="11"/>
        <w:rPr>
          <w:rFonts w:ascii="Arial"/>
          <w:b/>
          <w:sz w:val="15"/>
        </w:rPr>
      </w:pPr>
    </w:p>
    <w:p w:rsidR="006877D3" w:rsidRDefault="006C7551">
      <w:pPr>
        <w:pStyle w:val="Textoindependiente"/>
        <w:spacing w:before="92"/>
        <w:ind w:left="243" w:right="807" w:hanging="39"/>
      </w:pP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Mejoramiento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Vivienda</w:t>
      </w:r>
      <w:r>
        <w:rPr>
          <w:spacing w:val="-7"/>
        </w:rPr>
        <w:t xml:space="preserve"> </w:t>
      </w:r>
      <w:r>
        <w:t>recibió</w:t>
      </w:r>
      <w:r>
        <w:rPr>
          <w:spacing w:val="-10"/>
        </w:rPr>
        <w:t xml:space="preserve"> </w:t>
      </w:r>
      <w:r>
        <w:t>201</w:t>
      </w:r>
      <w:r>
        <w:rPr>
          <w:spacing w:val="-9"/>
        </w:rPr>
        <w:t xml:space="preserve"> </w:t>
      </w:r>
      <w:r>
        <w:t>llamadas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6877D3" w:rsidRDefault="006C7551">
      <w:pPr>
        <w:pStyle w:val="Ttulo1"/>
        <w:numPr>
          <w:ilvl w:val="2"/>
          <w:numId w:val="1"/>
        </w:numPr>
        <w:tabs>
          <w:tab w:val="left" w:pos="822"/>
        </w:tabs>
        <w:spacing w:before="21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10"/>
          <w:u w:val="thick"/>
        </w:rPr>
        <w:t xml:space="preserve"> </w:t>
      </w:r>
      <w:r>
        <w:rPr>
          <w:u w:val="thick"/>
        </w:rPr>
        <w:t>Titulación</w:t>
      </w:r>
    </w:p>
    <w:p w:rsidR="006877D3" w:rsidRDefault="006877D3">
      <w:pPr>
        <w:pStyle w:val="Textoindependiente"/>
        <w:spacing w:before="2"/>
        <w:rPr>
          <w:rFonts w:ascii="Arial"/>
          <w:b/>
          <w:sz w:val="16"/>
        </w:rPr>
      </w:pPr>
    </w:p>
    <w:p w:rsidR="006877D3" w:rsidRDefault="006C7551">
      <w:pPr>
        <w:pStyle w:val="Textoindependiente"/>
        <w:spacing w:before="92"/>
        <w:ind w:left="224" w:right="807"/>
      </w:pPr>
      <w:r>
        <w:t>La Dirección de Urbanizaciones y Titulación recibió 31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6877D3" w:rsidRDefault="006C7551">
      <w:pPr>
        <w:pStyle w:val="Ttulo1"/>
        <w:numPr>
          <w:ilvl w:val="2"/>
          <w:numId w:val="1"/>
        </w:numPr>
        <w:tabs>
          <w:tab w:val="left" w:pos="1095"/>
          <w:tab w:val="left" w:pos="1096"/>
        </w:tabs>
        <w:spacing w:before="216"/>
        <w:ind w:left="1095" w:hanging="603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5"/>
          <w:u w:val="thick"/>
        </w:rPr>
        <w:t xml:space="preserve"> </w:t>
      </w:r>
      <w:r>
        <w:rPr>
          <w:u w:val="thick"/>
        </w:rPr>
        <w:t>Corporativa 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:rsidR="006877D3" w:rsidRDefault="006877D3">
      <w:pPr>
        <w:pStyle w:val="Textoindependiente"/>
        <w:rPr>
          <w:rFonts w:ascii="Arial"/>
          <w:b/>
          <w:sz w:val="20"/>
        </w:rPr>
      </w:pPr>
    </w:p>
    <w:p w:rsidR="006877D3" w:rsidRDefault="006C7551">
      <w:pPr>
        <w:pStyle w:val="Textoindependiente"/>
        <w:spacing w:before="231"/>
        <w:ind w:left="243" w:right="957"/>
        <w:jc w:val="both"/>
      </w:pPr>
      <w:r>
        <w:t>La Dirección de Gestión Corporativa – Proceso de Servicio al Ciudadano recib</w:t>
      </w:r>
      <w:r>
        <w:t>ió 24</w:t>
      </w:r>
      <w:r>
        <w:rPr>
          <w:spacing w:val="1"/>
        </w:rPr>
        <w:t xml:space="preserve"> </w:t>
      </w:r>
      <w:r>
        <w:rPr>
          <w:spacing w:val="-2"/>
        </w:rPr>
        <w:t>llamadas</w:t>
      </w:r>
      <w:r>
        <w:t xml:space="preserve"> </w:t>
      </w:r>
      <w:r>
        <w:rPr>
          <w:spacing w:val="-2"/>
        </w:rPr>
        <w:t>telefónicas</w:t>
      </w:r>
      <w: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través</w:t>
      </w:r>
      <w: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línea</w:t>
      </w:r>
      <w:r>
        <w:rPr>
          <w:spacing w:val="-25"/>
        </w:rPr>
        <w:t xml:space="preserve"> </w:t>
      </w:r>
      <w:r>
        <w:rPr>
          <w:spacing w:val="-1"/>
        </w:rPr>
        <w:t>318</w:t>
      </w:r>
      <w:r>
        <w:t xml:space="preserve"> </w:t>
      </w:r>
      <w:r>
        <w:rPr>
          <w:spacing w:val="-1"/>
        </w:rPr>
        <w:t>612</w:t>
      </w:r>
      <w:r>
        <w:t xml:space="preserve"> </w:t>
      </w:r>
      <w:r>
        <w:rPr>
          <w:spacing w:val="-1"/>
        </w:rPr>
        <w:t>7251.</w:t>
      </w:r>
    </w:p>
    <w:p w:rsidR="006877D3" w:rsidRDefault="006C7551">
      <w:pPr>
        <w:pStyle w:val="Textoindependiente"/>
        <w:spacing w:before="94"/>
        <w:ind w:left="243" w:right="955"/>
        <w:jc w:val="both"/>
      </w:pP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implementación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atención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ciudadanía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WhatsApp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medio</w:t>
      </w:r>
      <w:r>
        <w:rPr>
          <w:spacing w:val="-65"/>
        </w:rPr>
        <w:t xml:space="preserve"> </w:t>
      </w:r>
      <w:r>
        <w:t>de la línea 318 612 7251, a partir del 6 de junio del 2023, se obtuvo para octubre 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actual vigencia un</w:t>
      </w:r>
      <w:r>
        <w:rPr>
          <w:spacing w:val="-1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88</w:t>
      </w:r>
      <w:r>
        <w:rPr>
          <w:spacing w:val="-1"/>
        </w:rPr>
        <w:t xml:space="preserve"> </w:t>
      </w:r>
      <w:r>
        <w:t>atenciones por este</w:t>
      </w:r>
      <w:r>
        <w:rPr>
          <w:spacing w:val="-1"/>
        </w:rPr>
        <w:t xml:space="preserve"> </w:t>
      </w:r>
      <w:r>
        <w:t>medio.</w:t>
      </w:r>
    </w:p>
    <w:p w:rsidR="006877D3" w:rsidRDefault="006877D3">
      <w:pPr>
        <w:pStyle w:val="Textoindependiente"/>
      </w:pPr>
    </w:p>
    <w:p w:rsidR="006877D3" w:rsidRDefault="006C7551">
      <w:pPr>
        <w:pStyle w:val="Ttulo1"/>
        <w:numPr>
          <w:ilvl w:val="0"/>
          <w:numId w:val="3"/>
        </w:numPr>
        <w:tabs>
          <w:tab w:val="left" w:pos="822"/>
        </w:tabs>
        <w:ind w:hanging="401"/>
        <w:rPr>
          <w:u w:val="none"/>
        </w:rPr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6877D3" w:rsidRDefault="006877D3">
      <w:pPr>
        <w:pStyle w:val="Textoindependiente"/>
        <w:rPr>
          <w:rFonts w:ascii="Arial"/>
          <w:b/>
          <w:sz w:val="16"/>
        </w:rPr>
      </w:pPr>
    </w:p>
    <w:p w:rsidR="006877D3" w:rsidRDefault="006C7551">
      <w:pPr>
        <w:pStyle w:val="Textoindependiente"/>
        <w:spacing w:before="92"/>
        <w:ind w:left="102" w:right="626"/>
        <w:jc w:val="both"/>
      </w:pPr>
      <w:r>
        <w:t>Para octubre del 2023, los ciudadanos(as), organismos distritales y otras Entidades que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enviaron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hyperlink r:id="rId15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1.181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ind w:left="102" w:right="542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partir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5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</w:t>
      </w:r>
      <w:r>
        <w:rPr>
          <w:spacing w:val="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en el enlace: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7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3 documentos.</w:t>
      </w:r>
    </w:p>
    <w:p w:rsidR="006877D3" w:rsidRDefault="006877D3">
      <w:pPr>
        <w:sectPr w:rsidR="006877D3">
          <w:pgSz w:w="12240" w:h="15840"/>
          <w:pgMar w:top="1860" w:right="500" w:bottom="2360" w:left="1600" w:header="709" w:footer="2144" w:gutter="0"/>
          <w:cols w:space="720"/>
        </w:sectPr>
      </w:pPr>
    </w:p>
    <w:p w:rsidR="006877D3" w:rsidRDefault="006877D3">
      <w:pPr>
        <w:pStyle w:val="Textoindependiente"/>
        <w:spacing w:before="3"/>
        <w:rPr>
          <w:sz w:val="27"/>
        </w:rPr>
      </w:pPr>
    </w:p>
    <w:p w:rsidR="006877D3" w:rsidRDefault="006C7551">
      <w:pPr>
        <w:pStyle w:val="Ttulo1"/>
        <w:numPr>
          <w:ilvl w:val="0"/>
          <w:numId w:val="3"/>
        </w:numPr>
        <w:tabs>
          <w:tab w:val="left" w:pos="822"/>
        </w:tabs>
        <w:spacing w:before="92"/>
        <w:ind w:hanging="401"/>
        <w:rPr>
          <w:u w:val="none"/>
        </w:rPr>
      </w:pPr>
      <w:r>
        <w:rPr>
          <w:u w:val="thick"/>
        </w:rPr>
        <w:t>CONCLUSIONES</w:t>
      </w:r>
    </w:p>
    <w:p w:rsidR="006877D3" w:rsidRDefault="006877D3">
      <w:pPr>
        <w:pStyle w:val="Textoindependiente"/>
        <w:rPr>
          <w:rFonts w:ascii="Arial"/>
          <w:b/>
          <w:sz w:val="16"/>
        </w:rPr>
      </w:pPr>
    </w:p>
    <w:p w:rsidR="006877D3" w:rsidRDefault="006C7551">
      <w:pPr>
        <w:pStyle w:val="Textoindependiente"/>
        <w:spacing w:before="92"/>
        <w:ind w:left="102" w:right="627"/>
        <w:jc w:val="both"/>
      </w:pPr>
      <w:r>
        <w:t>Se puede concluir que, durante octubre del 2023, en la Entidad se acercaron 1.948</w:t>
      </w:r>
      <w:r>
        <w:rPr>
          <w:spacing w:val="1"/>
        </w:rPr>
        <w:t xml:space="preserve"> </w:t>
      </w:r>
      <w:r>
        <w:t xml:space="preserve">ciudadanos(as) y se registraron 33 llamadas </w:t>
      </w:r>
      <w:r>
        <w:t>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Igualmente, se registraron 476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 y</w:t>
      </w:r>
      <w:r>
        <w:rPr>
          <w:spacing w:val="-4"/>
        </w:rPr>
        <w:t xml:space="preserve"> </w:t>
      </w:r>
      <w:r>
        <w:t>Titulación</w:t>
      </w:r>
    </w:p>
    <w:p w:rsidR="006877D3" w:rsidRDefault="006C7551">
      <w:pPr>
        <w:pStyle w:val="Textoindependiente"/>
        <w:ind w:left="102" w:right="628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3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Servicio</w:t>
      </w:r>
      <w:r>
        <w:rPr>
          <w:spacing w:val="5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Ciudadano</w:t>
      </w:r>
      <w:r>
        <w:rPr>
          <w:spacing w:val="5"/>
        </w:rPr>
        <w:t xml:space="preserve"> </w:t>
      </w:r>
      <w:r>
        <w:t>318</w:t>
      </w:r>
      <w:r>
        <w:rPr>
          <w:spacing w:val="4"/>
        </w:rPr>
        <w:t xml:space="preserve"> </w:t>
      </w:r>
      <w:r>
        <w:t>612</w:t>
      </w:r>
      <w:r>
        <w:rPr>
          <w:spacing w:val="5"/>
        </w:rPr>
        <w:t xml:space="preserve"> </w:t>
      </w:r>
      <w:r>
        <w:t>725,</w:t>
      </w:r>
      <w:r>
        <w:rPr>
          <w:spacing w:val="2"/>
        </w:rPr>
        <w:t xml:space="preserve"> </w:t>
      </w:r>
      <w:r>
        <w:t>adicionalmente,</w:t>
      </w:r>
      <w:r>
        <w:rPr>
          <w:spacing w:val="3"/>
        </w:rPr>
        <w:t xml:space="preserve"> </w:t>
      </w:r>
      <w:r>
        <w:t>ingresaron</w:t>
      </w:r>
    </w:p>
    <w:p w:rsidR="006877D3" w:rsidRDefault="006C7551">
      <w:pPr>
        <w:pStyle w:val="Textoindependiente"/>
        <w:spacing w:before="1"/>
        <w:ind w:left="102" w:right="631"/>
        <w:jc w:val="both"/>
      </w:pPr>
      <w:r>
        <w:t>1.081 mensajes a través del correo electrónico</w:t>
      </w:r>
      <w:r>
        <w:rPr>
          <w:color w:val="0000FF"/>
        </w:rPr>
        <w:t xml:space="preserve">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 10 documentos por medio de la radicación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ind w:left="102" w:right="628"/>
        <w:jc w:val="both"/>
      </w:pPr>
      <w:r>
        <w:t>Por último desde el 6 de junio de la actual vigencia se habilito la línea 318 612 7251 con</w:t>
      </w:r>
      <w:r>
        <w:rPr>
          <w:spacing w:val="-6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WhatsApp,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obtuvo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>interacciones.</w:t>
      </w:r>
    </w:p>
    <w:p w:rsidR="006877D3" w:rsidRDefault="006877D3">
      <w:pPr>
        <w:pStyle w:val="Textoindependiente"/>
      </w:pPr>
    </w:p>
    <w:p w:rsidR="006877D3" w:rsidRDefault="006C7551">
      <w:pPr>
        <w:pStyle w:val="Textoindependiente"/>
        <w:ind w:left="102" w:right="62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65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 los</w:t>
      </w:r>
      <w:r>
        <w:rPr>
          <w:spacing w:val="-2"/>
        </w:rPr>
        <w:t xml:space="preserve"> </w:t>
      </w:r>
      <w:r>
        <w:t>usuarios(as).</w:t>
      </w: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rPr>
          <w:sz w:val="20"/>
        </w:rPr>
      </w:pPr>
    </w:p>
    <w:p w:rsidR="006877D3" w:rsidRDefault="006877D3">
      <w:pPr>
        <w:pStyle w:val="Textoindependiente"/>
        <w:spacing w:before="1"/>
        <w:rPr>
          <w:sz w:val="18"/>
        </w:rPr>
      </w:pPr>
    </w:p>
    <w:p w:rsidR="006877D3" w:rsidRDefault="006C7551">
      <w:pPr>
        <w:spacing w:before="97"/>
        <w:ind w:left="127"/>
        <w:rPr>
          <w:sz w:val="12"/>
        </w:rPr>
      </w:pPr>
      <w:bookmarkStart w:id="0" w:name="_GoBack"/>
      <w:bookmarkEnd w:id="0"/>
      <w:r>
        <w:rPr>
          <w:sz w:val="12"/>
        </w:rPr>
        <w:t>INFORME</w:t>
      </w:r>
      <w:r>
        <w:rPr>
          <w:spacing w:val="-3"/>
          <w:sz w:val="12"/>
        </w:rPr>
        <w:t xml:space="preserve"> </w:t>
      </w:r>
      <w:r>
        <w:rPr>
          <w:sz w:val="12"/>
        </w:rPr>
        <w:t>CANALES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ATENCIÓN</w:t>
      </w:r>
      <w:r>
        <w:rPr>
          <w:spacing w:val="-2"/>
          <w:sz w:val="12"/>
        </w:rPr>
        <w:t xml:space="preserve"> </w:t>
      </w:r>
      <w:r>
        <w:rPr>
          <w:sz w:val="12"/>
        </w:rPr>
        <w:t>CAJA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VIVIENDA</w:t>
      </w:r>
      <w:r>
        <w:rPr>
          <w:spacing w:val="-3"/>
          <w:sz w:val="12"/>
        </w:rPr>
        <w:t xml:space="preserve"> </w:t>
      </w:r>
      <w:r>
        <w:rPr>
          <w:sz w:val="12"/>
        </w:rPr>
        <w:t>POPULAR</w:t>
      </w:r>
      <w:r>
        <w:rPr>
          <w:spacing w:val="-2"/>
          <w:sz w:val="12"/>
        </w:rPr>
        <w:t xml:space="preserve"> </w:t>
      </w:r>
      <w:r>
        <w:rPr>
          <w:sz w:val="12"/>
        </w:rPr>
        <w:t>NOVIEMBRE</w:t>
      </w:r>
      <w:r>
        <w:rPr>
          <w:spacing w:val="-3"/>
          <w:sz w:val="12"/>
        </w:rPr>
        <w:t xml:space="preserve"> </w:t>
      </w:r>
      <w:r>
        <w:rPr>
          <w:sz w:val="12"/>
        </w:rPr>
        <w:t>2023</w:t>
      </w:r>
    </w:p>
    <w:p w:rsidR="006877D3" w:rsidRDefault="006C7551">
      <w:pPr>
        <w:pStyle w:val="Ttulo1"/>
        <w:spacing w:before="64"/>
        <w:ind w:left="102" w:firstLine="0"/>
        <w:rPr>
          <w:u w:val="none"/>
        </w:rPr>
      </w:pPr>
      <w:r>
        <w:rPr>
          <w:u w:val="none"/>
        </w:rPr>
        <w:t>CRISTINA</w:t>
      </w:r>
      <w:r>
        <w:rPr>
          <w:spacing w:val="-2"/>
          <w:u w:val="none"/>
        </w:rPr>
        <w:t xml:space="preserve"> </w:t>
      </w:r>
      <w:r>
        <w:rPr>
          <w:u w:val="none"/>
        </w:rPr>
        <w:t>SANCHEZ</w:t>
      </w:r>
      <w:r>
        <w:rPr>
          <w:spacing w:val="-4"/>
          <w:u w:val="none"/>
        </w:rPr>
        <w:t xml:space="preserve"> </w:t>
      </w:r>
      <w:r>
        <w:rPr>
          <w:u w:val="none"/>
        </w:rPr>
        <w:t>HERRERA</w:t>
      </w:r>
    </w:p>
    <w:p w:rsidR="006877D3" w:rsidRDefault="006C7551">
      <w:pPr>
        <w:spacing w:line="276" w:lineRule="exact"/>
        <w:ind w:left="10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6877D3" w:rsidRDefault="006C7551">
      <w:pPr>
        <w:spacing w:line="253" w:lineRule="exact"/>
        <w:ind w:left="102"/>
      </w:pPr>
      <w:hyperlink r:id="rId18">
        <w:r>
          <w:t>csanchezh@cajaviviendapopular.gov.co</w:t>
        </w:r>
      </w:hyperlink>
    </w:p>
    <w:p w:rsidR="006877D3" w:rsidRDefault="006C7551">
      <w:pPr>
        <w:ind w:left="10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</w:t>
      </w:r>
      <w:r>
        <w:rPr>
          <w:sz w:val="14"/>
        </w:rPr>
        <w:t>atista</w:t>
      </w:r>
    </w:p>
    <w:sectPr w:rsidR="006877D3">
      <w:pgSz w:w="12240" w:h="15840"/>
      <w:pgMar w:top="1860" w:right="500" w:bottom="2360" w:left="1600" w:header="709" w:footer="2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51" w:rsidRDefault="006C7551">
      <w:r>
        <w:separator/>
      </w:r>
    </w:p>
  </w:endnote>
  <w:endnote w:type="continuationSeparator" w:id="0">
    <w:p w:rsidR="006C7551" w:rsidRDefault="006C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D3" w:rsidRDefault="006C755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88992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89504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54.5pt;height:11pt;z-index:-16126464;mso-position-horizontal-relative:page;mso-position-vertical-relative:page" filled="f" stroked="f">
          <v:textbox inset="0,0,0,0">
            <w:txbxContent>
              <w:p w:rsidR="006877D3" w:rsidRDefault="006C7551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077CD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25952;mso-position-horizontal-relative:page;mso-position-vertical-relative:page" filled="f" stroked="f">
          <v:textbox inset="0,0,0,0">
            <w:txbxContent>
              <w:p w:rsidR="006877D3" w:rsidRDefault="006C7551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6877D3" w:rsidRDefault="006C7551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6877D3" w:rsidRDefault="006C7551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6877D3" w:rsidRDefault="006C7551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125440;mso-position-horizontal-relative:page;mso-position-vertical-relative:page" filled="f" stroked="f">
          <v:textbox inset="0,0,0,0">
            <w:txbxContent>
              <w:p w:rsidR="006877D3" w:rsidRDefault="006C7551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51" w:rsidRDefault="006C7551">
      <w:r>
        <w:separator/>
      </w:r>
    </w:p>
  </w:footnote>
  <w:footnote w:type="continuationSeparator" w:id="0">
    <w:p w:rsidR="006C7551" w:rsidRDefault="006C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D3" w:rsidRDefault="006C755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88480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432ED"/>
    <w:multiLevelType w:val="hybridMultilevel"/>
    <w:tmpl w:val="E5BCF022"/>
    <w:lvl w:ilvl="0" w:tplc="F330088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9AA64394">
      <w:numFmt w:val="bullet"/>
      <w:lvlText w:val="•"/>
      <w:lvlJc w:val="left"/>
      <w:pPr>
        <w:ind w:left="1518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B30FE48">
      <w:numFmt w:val="bullet"/>
      <w:lvlText w:val="•"/>
      <w:lvlJc w:val="left"/>
      <w:pPr>
        <w:ind w:left="2477" w:hanging="708"/>
      </w:pPr>
      <w:rPr>
        <w:rFonts w:hint="default"/>
        <w:lang w:val="es-ES" w:eastAsia="en-US" w:bidi="ar-SA"/>
      </w:rPr>
    </w:lvl>
    <w:lvl w:ilvl="3" w:tplc="9F3896A0">
      <w:numFmt w:val="bullet"/>
      <w:lvlText w:val="•"/>
      <w:lvlJc w:val="left"/>
      <w:pPr>
        <w:ind w:left="3435" w:hanging="708"/>
      </w:pPr>
      <w:rPr>
        <w:rFonts w:hint="default"/>
        <w:lang w:val="es-ES" w:eastAsia="en-US" w:bidi="ar-SA"/>
      </w:rPr>
    </w:lvl>
    <w:lvl w:ilvl="4" w:tplc="F4A877CE">
      <w:numFmt w:val="bullet"/>
      <w:lvlText w:val="•"/>
      <w:lvlJc w:val="left"/>
      <w:pPr>
        <w:ind w:left="4393" w:hanging="708"/>
      </w:pPr>
      <w:rPr>
        <w:rFonts w:hint="default"/>
        <w:lang w:val="es-ES" w:eastAsia="en-US" w:bidi="ar-SA"/>
      </w:rPr>
    </w:lvl>
    <w:lvl w:ilvl="5" w:tplc="9190A416">
      <w:numFmt w:val="bullet"/>
      <w:lvlText w:val="•"/>
      <w:lvlJc w:val="left"/>
      <w:pPr>
        <w:ind w:left="5351" w:hanging="708"/>
      </w:pPr>
      <w:rPr>
        <w:rFonts w:hint="default"/>
        <w:lang w:val="es-ES" w:eastAsia="en-US" w:bidi="ar-SA"/>
      </w:rPr>
    </w:lvl>
    <w:lvl w:ilvl="6" w:tplc="88F46196">
      <w:numFmt w:val="bullet"/>
      <w:lvlText w:val="•"/>
      <w:lvlJc w:val="left"/>
      <w:pPr>
        <w:ind w:left="6308" w:hanging="708"/>
      </w:pPr>
      <w:rPr>
        <w:rFonts w:hint="default"/>
        <w:lang w:val="es-ES" w:eastAsia="en-US" w:bidi="ar-SA"/>
      </w:rPr>
    </w:lvl>
    <w:lvl w:ilvl="7" w:tplc="318E9224">
      <w:numFmt w:val="bullet"/>
      <w:lvlText w:val="•"/>
      <w:lvlJc w:val="left"/>
      <w:pPr>
        <w:ind w:left="7266" w:hanging="708"/>
      </w:pPr>
      <w:rPr>
        <w:rFonts w:hint="default"/>
        <w:lang w:val="es-ES" w:eastAsia="en-US" w:bidi="ar-SA"/>
      </w:rPr>
    </w:lvl>
    <w:lvl w:ilvl="8" w:tplc="0A9C7288">
      <w:numFmt w:val="bullet"/>
      <w:lvlText w:val="•"/>
      <w:lvlJc w:val="left"/>
      <w:pPr>
        <w:ind w:left="822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5F4C351D"/>
    <w:multiLevelType w:val="multilevel"/>
    <w:tmpl w:val="2BD01B48"/>
    <w:lvl w:ilvl="0">
      <w:start w:val="2"/>
      <w:numFmt w:val="decimal"/>
      <w:lvlText w:val="%1"/>
      <w:lvlJc w:val="left"/>
      <w:pPr>
        <w:ind w:left="822" w:hanging="72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22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4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6786511A"/>
    <w:multiLevelType w:val="multilevel"/>
    <w:tmpl w:val="1EDEA268"/>
    <w:lvl w:ilvl="0">
      <w:start w:val="1"/>
      <w:numFmt w:val="decimal"/>
      <w:lvlText w:val="%1"/>
      <w:lvlJc w:val="left"/>
      <w:pPr>
        <w:ind w:left="82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2" w:hanging="72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77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891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6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62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7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33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68" w:hanging="3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77D3"/>
    <w:rsid w:val="006877D3"/>
    <w:rsid w:val="006C7551"/>
    <w:rsid w:val="007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5F943EE-03F0-4A43-BDB9-2B3B2A66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22" w:hanging="36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2" w:hanging="365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csanchezh@cajaviviendapopular.gov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orfeo.cajaviviendapopular.gov.co/formularioCVP/tramiteWebIni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11058</Characters>
  <Application>Microsoft Office Word</Application>
  <DocSecurity>0</DocSecurity>
  <Lines>92</Lines>
  <Paragraphs>26</Paragraphs>
  <ScaleCrop>false</ScaleCrop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2023-12-21T16:37:00Z</dcterms:created>
  <dcterms:modified xsi:type="dcterms:W3CDTF">2023-12-21T16:36:00Z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2023-12-21T00:00:00Z</vt:filetime>
  </property>
</Properties>
</file>