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40D19174" w:rsidR="00EF0BC1" w:rsidRPr="00FC548F" w:rsidRDefault="00B070F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FEBRER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>O</w:t>
      </w:r>
      <w:r w:rsidR="00E32E6B" w:rsidRPr="00FC54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518C5914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5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B14BF6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marzo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0C77011F" w14:textId="6B6C4C73" w:rsidR="004C61BE" w:rsidRDefault="001C167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 w:rsidRPr="008E17EE">
        <w:rPr>
          <w:rFonts w:ascii="Arial" w:hAnsi="Arial" w:cs="Arial"/>
          <w:sz w:val="24"/>
          <w:szCs w:val="24"/>
          <w:lang w:val="es-ES_tradnl"/>
        </w:rPr>
        <w:t>El proceso de Servicio al Ciudadano de la Caja de la Vivienda Popular informa sobre la trazabilidad realizada a los ciudadanos que solicitaron a la entidad información sobre sus servicios o que asistieron para realizar algún trámite que brind</w:t>
      </w:r>
      <w:r w:rsidR="00224DF4">
        <w:rPr>
          <w:rFonts w:ascii="Arial" w:hAnsi="Arial" w:cs="Arial"/>
          <w:sz w:val="24"/>
          <w:szCs w:val="24"/>
          <w:lang w:val="es-ES_tradnl"/>
        </w:rPr>
        <w:t>ó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F8199A">
        <w:rPr>
          <w:rFonts w:ascii="Arial" w:hAnsi="Arial" w:cs="Arial"/>
          <w:sz w:val="24"/>
          <w:szCs w:val="24"/>
          <w:lang w:val="es-ES_tradnl"/>
        </w:rPr>
        <w:t>febr</w:t>
      </w:r>
      <w:r w:rsidR="00534F89">
        <w:rPr>
          <w:rFonts w:ascii="Arial" w:hAnsi="Arial" w:cs="Arial"/>
          <w:sz w:val="24"/>
          <w:szCs w:val="24"/>
          <w:lang w:val="es-ES_tradnl"/>
        </w:rPr>
        <w:t>ero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4B3BFD">
        <w:rPr>
          <w:rFonts w:ascii="Arial" w:hAnsi="Arial" w:cs="Arial"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sz w:val="24"/>
          <w:szCs w:val="24"/>
          <w:lang w:val="es-ES_tradnl"/>
        </w:rPr>
        <w:t xml:space="preserve"> 2021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6F9BACBC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>sencial fue obtenida del 1 al 28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F8199A">
        <w:rPr>
          <w:rFonts w:ascii="Arial" w:hAnsi="Arial" w:cs="Arial"/>
          <w:sz w:val="24"/>
          <w:szCs w:val="24"/>
          <w:lang w:val="es-ES_tradnl"/>
        </w:rPr>
        <w:t>f</w:t>
      </w:r>
      <w:r w:rsidR="00534F89">
        <w:rPr>
          <w:rFonts w:ascii="Arial" w:hAnsi="Arial" w:cs="Arial"/>
          <w:sz w:val="24"/>
          <w:szCs w:val="24"/>
          <w:lang w:val="es-ES_tradnl"/>
        </w:rPr>
        <w:t>e</w:t>
      </w:r>
      <w:r w:rsidR="00F8199A">
        <w:rPr>
          <w:rFonts w:ascii="Arial" w:hAnsi="Arial" w:cs="Arial"/>
          <w:sz w:val="24"/>
          <w:szCs w:val="24"/>
          <w:lang w:val="es-ES_tradnl"/>
        </w:rPr>
        <w:t>br</w:t>
      </w:r>
      <w:r w:rsidR="00534F89">
        <w:rPr>
          <w:rFonts w:ascii="Arial" w:hAnsi="Arial" w:cs="Arial"/>
          <w:sz w:val="24"/>
          <w:szCs w:val="24"/>
          <w:lang w:val="es-ES_tradnl"/>
        </w:rPr>
        <w:t>ero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 que ingresan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33B039DC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 y así poder registrar su solicitud, actualizar sus datos o buscar el estado de su proceso.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434A120B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>, l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s </w:t>
      </w:r>
      <w:r>
        <w:rPr>
          <w:rFonts w:ascii="Arial" w:hAnsi="Arial" w:cs="Arial"/>
          <w:sz w:val="24"/>
          <w:szCs w:val="24"/>
          <w:lang w:val="es-ES_tradnl"/>
        </w:rPr>
        <w:t>cuales los números telefónicos</w:t>
      </w:r>
      <w:r w:rsidRP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son los siguientes: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B25ADA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0AF388EF" w:rsidR="00EF0BC1" w:rsidRPr="0047574D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F8199A">
        <w:rPr>
          <w:rFonts w:ascii="Arial" w:hAnsi="Arial" w:cs="Arial"/>
          <w:sz w:val="24"/>
          <w:szCs w:val="24"/>
          <w:lang w:val="es-ES_tradnl"/>
        </w:rPr>
        <w:t>febre</w:t>
      </w:r>
      <w:r w:rsidR="00534F89">
        <w:rPr>
          <w:rFonts w:ascii="Arial" w:hAnsi="Arial" w:cs="Arial"/>
          <w:sz w:val="24"/>
          <w:szCs w:val="24"/>
          <w:lang w:val="es-ES_tradnl"/>
        </w:rPr>
        <w:t>ro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>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recibi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ó la 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257F6">
        <w:rPr>
          <w:rFonts w:ascii="Arial" w:hAnsi="Arial" w:cs="Arial"/>
          <w:sz w:val="24"/>
          <w:szCs w:val="24"/>
          <w:lang w:val="es-ES_tradnl"/>
        </w:rPr>
        <w:t>842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AA2A02">
        <w:rPr>
          <w:rFonts w:ascii="Arial" w:hAnsi="Arial" w:cs="Arial"/>
          <w:sz w:val="24"/>
          <w:szCs w:val="24"/>
          <w:lang w:val="es-ES_tradnl"/>
        </w:rPr>
        <w:t>296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659DD">
        <w:rPr>
          <w:rFonts w:ascii="Arial" w:hAnsi="Arial" w:cs="Arial"/>
          <w:sz w:val="24"/>
          <w:szCs w:val="24"/>
          <w:lang w:val="es-ES_tradnl"/>
        </w:rPr>
        <w:t>febr</w:t>
      </w:r>
      <w:r w:rsidR="00534F89">
        <w:rPr>
          <w:rFonts w:ascii="Arial" w:hAnsi="Arial" w:cs="Arial"/>
          <w:sz w:val="24"/>
          <w:szCs w:val="24"/>
          <w:lang w:val="es-ES_tradnl"/>
        </w:rPr>
        <w:t>ero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1E5EF5" w:rsidRPr="0047574D">
        <w:rPr>
          <w:rFonts w:ascii="Arial" w:hAnsi="Arial" w:cs="Arial"/>
          <w:sz w:val="24"/>
          <w:szCs w:val="24"/>
          <w:lang w:val="es-ES_tradnl"/>
        </w:rPr>
        <w:t>l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sz w:val="24"/>
          <w:szCs w:val="24"/>
          <w:lang w:val="es-ES_tradnl"/>
        </w:rPr>
        <w:t>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6181B02C" w14:textId="1C5A1D62" w:rsidR="00834401" w:rsidRPr="005E5C48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D659DD">
        <w:rPr>
          <w:rFonts w:ascii="Arial" w:hAnsi="Arial" w:cs="Arial"/>
          <w:sz w:val="24"/>
          <w:szCs w:val="24"/>
        </w:rPr>
        <w:t>febre</w:t>
      </w:r>
      <w:r w:rsidR="00534F89">
        <w:rPr>
          <w:rFonts w:ascii="Arial" w:hAnsi="Arial" w:cs="Arial"/>
          <w:sz w:val="24"/>
          <w:szCs w:val="24"/>
        </w:rPr>
        <w:t>ro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 xml:space="preserve">a </w:t>
      </w:r>
      <w:r w:rsidR="00AC5D03">
        <w:rPr>
          <w:rFonts w:ascii="Arial" w:hAnsi="Arial" w:cs="Arial"/>
          <w:sz w:val="24"/>
          <w:szCs w:val="24"/>
        </w:rPr>
        <w:t>1.</w:t>
      </w:r>
      <w:r w:rsidR="00D659DD">
        <w:rPr>
          <w:rFonts w:ascii="Arial" w:hAnsi="Arial" w:cs="Arial"/>
          <w:sz w:val="24"/>
          <w:szCs w:val="24"/>
        </w:rPr>
        <w:t>686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C75DD9">
        <w:rPr>
          <w:rFonts w:ascii="Arial" w:hAnsi="Arial" w:cs="Arial"/>
          <w:sz w:val="24"/>
          <w:szCs w:val="24"/>
        </w:rPr>
        <w:t xml:space="preserve">atención </w:t>
      </w:r>
      <w:r w:rsidR="00884883" w:rsidRPr="00C75DD9">
        <w:rPr>
          <w:rFonts w:ascii="Arial" w:hAnsi="Arial" w:cs="Arial"/>
          <w:sz w:val="24"/>
          <w:szCs w:val="24"/>
        </w:rPr>
        <w:t xml:space="preserve">a </w:t>
      </w:r>
      <w:r w:rsidR="00D659DD">
        <w:rPr>
          <w:rFonts w:ascii="Arial" w:hAnsi="Arial" w:cs="Arial"/>
          <w:sz w:val="24"/>
          <w:szCs w:val="24"/>
        </w:rPr>
        <w:t>84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0B82A22D" w14:textId="07688814" w:rsidR="00931353" w:rsidRPr="00017EB6" w:rsidRDefault="005069C3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2DDB6B88" wp14:editId="029C439D">
            <wp:extent cx="5972175" cy="200025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31353"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01DCD4C4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C85F7F">
        <w:rPr>
          <w:rFonts w:ascii="Arial" w:hAnsi="Arial" w:cs="Arial"/>
          <w:sz w:val="24"/>
          <w:szCs w:val="24"/>
        </w:rPr>
        <w:t>febr</w:t>
      </w:r>
      <w:r w:rsidR="006C22DC">
        <w:rPr>
          <w:rFonts w:ascii="Arial" w:hAnsi="Arial" w:cs="Arial"/>
          <w:sz w:val="24"/>
          <w:szCs w:val="24"/>
        </w:rPr>
        <w:t>ero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247F2E">
        <w:rPr>
          <w:rFonts w:ascii="Arial" w:hAnsi="Arial" w:cs="Arial"/>
          <w:sz w:val="24"/>
          <w:szCs w:val="24"/>
        </w:rPr>
        <w:t>39,80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247F2E">
        <w:rPr>
          <w:rFonts w:ascii="Arial" w:hAnsi="Arial" w:cs="Arial"/>
          <w:sz w:val="24"/>
          <w:szCs w:val="24"/>
        </w:rPr>
        <w:t>30,66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247F2E">
        <w:rPr>
          <w:rFonts w:ascii="Arial" w:hAnsi="Arial" w:cs="Arial"/>
          <w:sz w:val="24"/>
          <w:szCs w:val="24"/>
        </w:rPr>
        <w:t>28,23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247F2E">
        <w:rPr>
          <w:rFonts w:ascii="Arial" w:hAnsi="Arial" w:cs="Arial"/>
          <w:sz w:val="24"/>
          <w:szCs w:val="24"/>
        </w:rPr>
        <w:t>1,19</w:t>
      </w:r>
      <w:r w:rsidR="0001743B">
        <w:rPr>
          <w:rFonts w:ascii="Arial" w:hAnsi="Arial" w:cs="Arial"/>
          <w:sz w:val="24"/>
          <w:szCs w:val="24"/>
        </w:rPr>
        <w:t>%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CC0AA0">
        <w:rPr>
          <w:rFonts w:ascii="Arial" w:hAnsi="Arial" w:cs="Arial"/>
          <w:sz w:val="24"/>
          <w:szCs w:val="24"/>
        </w:rPr>
        <w:t xml:space="preserve"> </w:t>
      </w:r>
      <w:r w:rsidR="00247F2E">
        <w:rPr>
          <w:rFonts w:ascii="Arial" w:hAnsi="Arial" w:cs="Arial"/>
          <w:sz w:val="24"/>
          <w:szCs w:val="24"/>
        </w:rPr>
        <w:t>y un 0,12</w:t>
      </w:r>
      <w:r w:rsidR="001201B0">
        <w:rPr>
          <w:rFonts w:ascii="Arial" w:hAnsi="Arial" w:cs="Arial"/>
          <w:sz w:val="24"/>
          <w:szCs w:val="24"/>
        </w:rPr>
        <w:t>%</w:t>
      </w:r>
      <w:r w:rsidR="000C48FF">
        <w:rPr>
          <w:rFonts w:ascii="Arial" w:hAnsi="Arial" w:cs="Arial"/>
          <w:sz w:val="24"/>
          <w:szCs w:val="24"/>
        </w:rPr>
        <w:t xml:space="preserve"> para</w:t>
      </w:r>
      <w:r w:rsidR="001201B0">
        <w:rPr>
          <w:rFonts w:ascii="Arial" w:hAnsi="Arial" w:cs="Arial"/>
          <w:sz w:val="24"/>
          <w:szCs w:val="24"/>
        </w:rPr>
        <w:t xml:space="preserve"> </w:t>
      </w:r>
      <w:r w:rsidR="00247F2E" w:rsidRPr="008020E2">
        <w:rPr>
          <w:rFonts w:ascii="Arial" w:hAnsi="Arial" w:cs="Arial"/>
          <w:sz w:val="24"/>
          <w:szCs w:val="24"/>
        </w:rPr>
        <w:t xml:space="preserve">la Dirección de </w:t>
      </w:r>
      <w:r w:rsidR="00247F2E">
        <w:rPr>
          <w:rFonts w:ascii="Arial" w:hAnsi="Arial" w:cs="Arial"/>
          <w:sz w:val="24"/>
          <w:szCs w:val="24"/>
        </w:rPr>
        <w:t>Mejoramiento de barrios</w:t>
      </w:r>
      <w:r w:rsidR="00686DE8">
        <w:rPr>
          <w:rFonts w:ascii="Arial" w:hAnsi="Arial" w:cs="Arial"/>
          <w:sz w:val="24"/>
          <w:szCs w:val="24"/>
        </w:rPr>
        <w:t>,</w:t>
      </w:r>
      <w:r w:rsidR="001E7464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siendo 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Pr="00247D00">
        <w:rPr>
          <w:rFonts w:ascii="Arial" w:hAnsi="Arial" w:cs="Arial"/>
          <w:sz w:val="24"/>
          <w:szCs w:val="24"/>
        </w:rPr>
        <w:t xml:space="preserve"> demanda de atención con </w:t>
      </w:r>
      <w:r w:rsidR="00BF65D8">
        <w:rPr>
          <w:rFonts w:ascii="Arial" w:hAnsi="Arial" w:cs="Arial"/>
          <w:sz w:val="24"/>
          <w:szCs w:val="24"/>
        </w:rPr>
        <w:t>1.</w:t>
      </w:r>
      <w:r w:rsidR="00247F2E">
        <w:rPr>
          <w:rFonts w:ascii="Arial" w:hAnsi="Arial" w:cs="Arial"/>
          <w:sz w:val="24"/>
          <w:szCs w:val="24"/>
        </w:rPr>
        <w:t>686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  <w:r w:rsidR="001201B0">
        <w:rPr>
          <w:rFonts w:ascii="Arial" w:hAnsi="Arial" w:cs="Arial"/>
          <w:sz w:val="24"/>
          <w:szCs w:val="24"/>
        </w:rPr>
        <w:t xml:space="preserve"> </w:t>
      </w:r>
    </w:p>
    <w:p w14:paraId="79E33BCA" w14:textId="01C415C3" w:rsidR="0005182C" w:rsidRPr="004B30B9" w:rsidRDefault="001201B0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8E4E138" w14:textId="77777777" w:rsidR="00870391" w:rsidRPr="00ED75F7" w:rsidRDefault="00870391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236B1277" w:rsidR="00DE7A8D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490346">
        <w:rPr>
          <w:rFonts w:ascii="Arial" w:hAnsi="Arial" w:cs="Arial"/>
          <w:sz w:val="24"/>
          <w:szCs w:val="24"/>
        </w:rPr>
        <w:t>671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AF10F2">
        <w:rPr>
          <w:rFonts w:ascii="Arial" w:hAnsi="Arial" w:cs="Arial"/>
          <w:sz w:val="24"/>
          <w:szCs w:val="24"/>
        </w:rPr>
        <w:t>(a</w:t>
      </w:r>
      <w:r w:rsidR="00D83C18">
        <w:rPr>
          <w:rFonts w:ascii="Arial" w:hAnsi="Arial" w:cs="Arial"/>
          <w:sz w:val="24"/>
          <w:szCs w:val="24"/>
        </w:rPr>
        <w:t>s</w:t>
      </w:r>
      <w:r w:rsidR="00AF10F2">
        <w:rPr>
          <w:rFonts w:ascii="Arial" w:hAnsi="Arial" w:cs="Arial"/>
          <w:sz w:val="24"/>
          <w:szCs w:val="24"/>
        </w:rPr>
        <w:t>)</w:t>
      </w:r>
      <w:r w:rsidR="00490346">
        <w:rPr>
          <w:rFonts w:ascii="Arial" w:hAnsi="Arial" w:cs="Arial"/>
          <w:sz w:val="24"/>
          <w:szCs w:val="24"/>
        </w:rPr>
        <w:t>, lo que representa el 39,80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490346">
        <w:rPr>
          <w:rFonts w:ascii="Arial" w:hAnsi="Arial" w:cs="Arial"/>
          <w:sz w:val="24"/>
          <w:szCs w:val="24"/>
        </w:rPr>
        <w:t>febr</w:t>
      </w:r>
      <w:r w:rsidR="004B30B9">
        <w:rPr>
          <w:rFonts w:ascii="Arial" w:hAnsi="Arial" w:cs="Arial"/>
          <w:sz w:val="24"/>
          <w:szCs w:val="24"/>
        </w:rPr>
        <w:t>ero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490346">
        <w:rPr>
          <w:rFonts w:ascii="Arial" w:hAnsi="Arial" w:cs="Arial"/>
          <w:sz w:val="24"/>
          <w:szCs w:val="24"/>
        </w:rPr>
        <w:t>45,90</w:t>
      </w:r>
      <w:r w:rsidRPr="00247D00">
        <w:rPr>
          <w:rFonts w:ascii="Arial" w:hAnsi="Arial" w:cs="Arial"/>
          <w:sz w:val="24"/>
          <w:szCs w:val="24"/>
        </w:rPr>
        <w:t>% (</w:t>
      </w:r>
      <w:r w:rsidR="00490346">
        <w:rPr>
          <w:rFonts w:ascii="Arial" w:hAnsi="Arial" w:cs="Arial"/>
          <w:sz w:val="24"/>
          <w:szCs w:val="24"/>
        </w:rPr>
        <w:t>308</w:t>
      </w:r>
      <w:r w:rsidRPr="00247D00">
        <w:rPr>
          <w:rFonts w:ascii="Arial" w:hAnsi="Arial" w:cs="Arial"/>
          <w:sz w:val="24"/>
          <w:szCs w:val="24"/>
        </w:rPr>
        <w:t>) se acercó para indagar por el estado de su proceso.</w:t>
      </w:r>
    </w:p>
    <w:p w14:paraId="5DB0200B" w14:textId="77777777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AA0E86" w:rsidRPr="00A23609" w14:paraId="789F319C" w14:textId="77777777" w:rsidTr="00A4681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C345C3" w14:textId="34CE9369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AB05A4">
              <w:rPr>
                <w:rFonts w:cs="Calibri"/>
                <w:b w:val="0"/>
                <w:color w:val="000000"/>
              </w:rPr>
              <w:t>Estado del proceso</w:t>
            </w:r>
          </w:p>
        </w:tc>
        <w:tc>
          <w:tcPr>
            <w:tcW w:w="1923" w:type="pct"/>
            <w:noWrap/>
            <w:vAlign w:val="center"/>
            <w:hideMark/>
          </w:tcPr>
          <w:p w14:paraId="7D5825B3" w14:textId="557FC2D8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308</w:t>
            </w:r>
          </w:p>
        </w:tc>
        <w:tc>
          <w:tcPr>
            <w:tcW w:w="785" w:type="pct"/>
            <w:noWrap/>
            <w:vAlign w:val="center"/>
          </w:tcPr>
          <w:p w14:paraId="39AB3864" w14:textId="61EC578B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45,90%</w:t>
            </w:r>
          </w:p>
        </w:tc>
      </w:tr>
      <w:tr w:rsidR="00AA0E86" w:rsidRPr="00A23609" w14:paraId="4DC7C216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FA03A75" w14:textId="3F98E708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AB05A4">
              <w:rPr>
                <w:rFonts w:cs="Calibri"/>
                <w:b w:val="0"/>
                <w:color w:val="000000"/>
              </w:rPr>
              <w:t>Relocalización transitoria (pago)</w:t>
            </w:r>
          </w:p>
        </w:tc>
        <w:tc>
          <w:tcPr>
            <w:tcW w:w="1923" w:type="pct"/>
            <w:noWrap/>
            <w:vAlign w:val="center"/>
          </w:tcPr>
          <w:p w14:paraId="30EF668F" w14:textId="316497E3" w:rsidR="00AA0E86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144</w:t>
            </w:r>
          </w:p>
        </w:tc>
        <w:tc>
          <w:tcPr>
            <w:tcW w:w="785" w:type="pct"/>
            <w:noWrap/>
            <w:vAlign w:val="center"/>
          </w:tcPr>
          <w:p w14:paraId="6B3E3D6F" w14:textId="201C29F7" w:rsidR="00AA0E86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21,46%</w:t>
            </w:r>
          </w:p>
        </w:tc>
      </w:tr>
      <w:tr w:rsidR="00AA0E86" w:rsidRPr="00A23609" w14:paraId="39A2FFC7" w14:textId="77777777" w:rsidTr="00A4681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0E3F3359" w14:textId="767B5A3B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AB05A4">
              <w:rPr>
                <w:rFonts w:cs="Calibri"/>
                <w:b w:val="0"/>
                <w:color w:val="000000"/>
              </w:rPr>
              <w:t>Radicación contrato de arriendo</w:t>
            </w:r>
          </w:p>
        </w:tc>
        <w:tc>
          <w:tcPr>
            <w:tcW w:w="1923" w:type="pct"/>
            <w:noWrap/>
            <w:vAlign w:val="center"/>
            <w:hideMark/>
          </w:tcPr>
          <w:p w14:paraId="29A1929C" w14:textId="6D2A90E4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128</w:t>
            </w:r>
          </w:p>
        </w:tc>
        <w:tc>
          <w:tcPr>
            <w:tcW w:w="785" w:type="pct"/>
            <w:noWrap/>
            <w:vAlign w:val="center"/>
          </w:tcPr>
          <w:p w14:paraId="368223C5" w14:textId="0DCF3959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19,08%</w:t>
            </w:r>
          </w:p>
        </w:tc>
      </w:tr>
      <w:tr w:rsidR="00AA0E86" w:rsidRPr="00A23609" w14:paraId="6D1484E2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7D9258B" w14:textId="2C2783BA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AB05A4">
              <w:rPr>
                <w:rFonts w:cs="Calibri"/>
                <w:b w:val="0"/>
                <w:color w:val="000000"/>
              </w:rPr>
              <w:t>Negociación vivienda usada</w:t>
            </w:r>
          </w:p>
        </w:tc>
        <w:tc>
          <w:tcPr>
            <w:tcW w:w="1923" w:type="pct"/>
            <w:noWrap/>
            <w:vAlign w:val="center"/>
            <w:hideMark/>
          </w:tcPr>
          <w:p w14:paraId="208209C2" w14:textId="164612E6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785" w:type="pct"/>
            <w:noWrap/>
            <w:vAlign w:val="center"/>
          </w:tcPr>
          <w:p w14:paraId="37BD1D29" w14:textId="24BDDB9B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5,81%</w:t>
            </w:r>
          </w:p>
        </w:tc>
      </w:tr>
      <w:tr w:rsidR="00AA0E86" w:rsidRPr="00A23609" w14:paraId="7F93DB48" w14:textId="77777777" w:rsidTr="00A4681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0B106C8" w14:textId="3736E4E5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AB05A4">
              <w:rPr>
                <w:rFonts w:cs="Calibri"/>
                <w:b w:val="0"/>
                <w:color w:val="000000"/>
              </w:rPr>
              <w:t>Ingreso al programa</w:t>
            </w:r>
          </w:p>
        </w:tc>
        <w:tc>
          <w:tcPr>
            <w:tcW w:w="1923" w:type="pct"/>
            <w:noWrap/>
            <w:vAlign w:val="center"/>
          </w:tcPr>
          <w:p w14:paraId="425DD796" w14:textId="794758D5" w:rsidR="00AA0E86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785" w:type="pct"/>
            <w:noWrap/>
            <w:vAlign w:val="center"/>
          </w:tcPr>
          <w:p w14:paraId="2524606C" w14:textId="30D72DF3" w:rsidR="00AA0E86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3,13%</w:t>
            </w:r>
          </w:p>
        </w:tc>
      </w:tr>
      <w:tr w:rsidR="00AA0E86" w:rsidRPr="00A23609" w14:paraId="6A53CB28" w14:textId="77777777" w:rsidTr="004B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473ACDE2" w14:textId="107D24A4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AB05A4">
              <w:rPr>
                <w:rFonts w:cs="Calibri"/>
                <w:b w:val="0"/>
                <w:color w:val="000000"/>
              </w:rPr>
              <w:t>Entrega vivienda</w:t>
            </w:r>
          </w:p>
        </w:tc>
        <w:tc>
          <w:tcPr>
            <w:tcW w:w="1923" w:type="pct"/>
            <w:noWrap/>
            <w:vAlign w:val="center"/>
          </w:tcPr>
          <w:p w14:paraId="35F933A4" w14:textId="309769AB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785" w:type="pct"/>
            <w:noWrap/>
            <w:vAlign w:val="center"/>
          </w:tcPr>
          <w:p w14:paraId="343EDA91" w14:textId="6FF069EE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1,49%</w:t>
            </w:r>
          </w:p>
        </w:tc>
      </w:tr>
      <w:tr w:rsidR="00AA0E86" w:rsidRPr="00A23609" w14:paraId="310CA558" w14:textId="77777777" w:rsidTr="004B30B9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A5BF9C" w14:textId="6CE76379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AB05A4">
              <w:rPr>
                <w:rFonts w:cs="Calibri"/>
                <w:b w:val="0"/>
                <w:color w:val="000000"/>
              </w:rPr>
              <w:t>Desembolso de mejoras</w:t>
            </w:r>
          </w:p>
        </w:tc>
        <w:tc>
          <w:tcPr>
            <w:tcW w:w="1923" w:type="pct"/>
            <w:noWrap/>
            <w:vAlign w:val="center"/>
          </w:tcPr>
          <w:p w14:paraId="10B483BD" w14:textId="427AC1F5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785" w:type="pct"/>
            <w:noWrap/>
            <w:vAlign w:val="center"/>
          </w:tcPr>
          <w:p w14:paraId="782EA8BF" w14:textId="2B139622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1,04%</w:t>
            </w:r>
          </w:p>
        </w:tc>
      </w:tr>
      <w:tr w:rsidR="00AA0E86" w:rsidRPr="00A23609" w14:paraId="77ABF1DB" w14:textId="77777777" w:rsidTr="004B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5B6D001F" w14:textId="48094E7F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AB05A4">
              <w:rPr>
                <w:rFonts w:cs="Calibri"/>
                <w:b w:val="0"/>
                <w:color w:val="000000"/>
              </w:rPr>
              <w:lastRenderedPageBreak/>
              <w:t>Respuesta radicado</w:t>
            </w:r>
          </w:p>
        </w:tc>
        <w:tc>
          <w:tcPr>
            <w:tcW w:w="1923" w:type="pct"/>
            <w:noWrap/>
            <w:vAlign w:val="center"/>
          </w:tcPr>
          <w:p w14:paraId="7FAA9401" w14:textId="513F416C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785" w:type="pct"/>
            <w:noWrap/>
            <w:vAlign w:val="center"/>
          </w:tcPr>
          <w:p w14:paraId="4DFCD609" w14:textId="4225A6BA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0,89%</w:t>
            </w:r>
          </w:p>
        </w:tc>
      </w:tr>
      <w:tr w:rsidR="00AA0E86" w:rsidRPr="00A23609" w14:paraId="157ED466" w14:textId="77777777" w:rsidTr="004B30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A6A4F8E" w14:textId="1A6CA4F5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AB05A4">
              <w:rPr>
                <w:rFonts w:cs="Calibri"/>
                <w:b w:val="0"/>
                <w:color w:val="000000"/>
              </w:rPr>
              <w:t>Notificación de resolución</w:t>
            </w:r>
          </w:p>
        </w:tc>
        <w:tc>
          <w:tcPr>
            <w:tcW w:w="1923" w:type="pct"/>
            <w:noWrap/>
            <w:vAlign w:val="center"/>
          </w:tcPr>
          <w:p w14:paraId="7B7AAAC3" w14:textId="265FB61E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85" w:type="pct"/>
            <w:noWrap/>
            <w:vAlign w:val="center"/>
          </w:tcPr>
          <w:p w14:paraId="2BF5F32D" w14:textId="179427A3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0,75%</w:t>
            </w:r>
          </w:p>
        </w:tc>
      </w:tr>
      <w:tr w:rsidR="00AA0E86" w:rsidRPr="00A23609" w14:paraId="7C3BAFBF" w14:textId="77777777" w:rsidTr="004B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DA718BC" w14:textId="79C35CFA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AB05A4">
              <w:rPr>
                <w:rFonts w:cs="Calibri"/>
                <w:b w:val="0"/>
                <w:color w:val="000000"/>
              </w:rPr>
              <w:t>Selección de vivienda</w:t>
            </w:r>
          </w:p>
        </w:tc>
        <w:tc>
          <w:tcPr>
            <w:tcW w:w="1923" w:type="pct"/>
            <w:noWrap/>
            <w:vAlign w:val="center"/>
          </w:tcPr>
          <w:p w14:paraId="4E6CA94E" w14:textId="6FE3F6F6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85" w:type="pct"/>
            <w:noWrap/>
            <w:vAlign w:val="center"/>
          </w:tcPr>
          <w:p w14:paraId="39A7FA57" w14:textId="110A5FFF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0,30%</w:t>
            </w:r>
          </w:p>
        </w:tc>
      </w:tr>
      <w:tr w:rsidR="00AA0E86" w:rsidRPr="00A23609" w14:paraId="0F213282" w14:textId="77777777" w:rsidTr="004B30B9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8D231EB" w14:textId="77C449FC" w:rsidR="00AA0E86" w:rsidRPr="00E903F5" w:rsidRDefault="00AA0E86" w:rsidP="00AA0E86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AB05A4">
              <w:rPr>
                <w:rFonts w:cs="Calibri"/>
                <w:b w:val="0"/>
                <w:color w:val="000000"/>
              </w:rPr>
              <w:t>Desembolso a constructora</w:t>
            </w:r>
          </w:p>
        </w:tc>
        <w:tc>
          <w:tcPr>
            <w:tcW w:w="1923" w:type="pct"/>
            <w:noWrap/>
            <w:vAlign w:val="center"/>
          </w:tcPr>
          <w:p w14:paraId="52D1BDD7" w14:textId="6FCB1CB4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85" w:type="pct"/>
            <w:noWrap/>
            <w:vAlign w:val="center"/>
          </w:tcPr>
          <w:p w14:paraId="536CC728" w14:textId="043A3BC3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0,15%</w:t>
            </w:r>
          </w:p>
        </w:tc>
      </w:tr>
      <w:tr w:rsidR="00AA0E86" w:rsidRPr="00A23609" w14:paraId="7B530CF0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66174347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671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7FC96445" w:rsidR="00D61C43" w:rsidRPr="0055609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1A11906F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817F92">
        <w:rPr>
          <w:rFonts w:ascii="Arial" w:hAnsi="Arial" w:cs="Arial"/>
          <w:sz w:val="24"/>
          <w:szCs w:val="24"/>
        </w:rPr>
        <w:t>517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817F92">
        <w:rPr>
          <w:rFonts w:ascii="Arial" w:hAnsi="Arial" w:cs="Arial"/>
          <w:sz w:val="24"/>
          <w:szCs w:val="24"/>
        </w:rPr>
        <w:t>30,66%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817F92">
        <w:rPr>
          <w:rFonts w:ascii="Arial" w:hAnsi="Arial" w:cs="Arial"/>
          <w:sz w:val="24"/>
          <w:szCs w:val="24"/>
        </w:rPr>
        <w:t>febr</w:t>
      </w:r>
      <w:r w:rsidR="0083558E">
        <w:rPr>
          <w:rFonts w:ascii="Arial" w:hAnsi="Arial" w:cs="Arial"/>
          <w:sz w:val="24"/>
          <w:szCs w:val="24"/>
        </w:rPr>
        <w:t>ero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817F92">
        <w:rPr>
          <w:rFonts w:ascii="Arial" w:hAnsi="Arial" w:cs="Arial"/>
          <w:sz w:val="24"/>
          <w:szCs w:val="24"/>
        </w:rPr>
        <w:t>429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817F92">
        <w:rPr>
          <w:rFonts w:ascii="Arial" w:hAnsi="Arial" w:cs="Arial"/>
          <w:sz w:val="24"/>
          <w:szCs w:val="24"/>
        </w:rPr>
        <w:t>82,98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Pr="00247D00">
        <w:rPr>
          <w:rFonts w:ascii="Arial" w:hAnsi="Arial" w:cs="Arial"/>
          <w:sz w:val="24"/>
          <w:szCs w:val="24"/>
        </w:rPr>
        <w:t xml:space="preserve"> solicitaron Información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81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817F92" w:rsidRPr="00A23609" w14:paraId="3CEA5EF6" w14:textId="77777777" w:rsidTr="00817F9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  <w:hideMark/>
          </w:tcPr>
          <w:p w14:paraId="318498B6" w14:textId="65FB3BF7" w:rsidR="00817F92" w:rsidRPr="00C21E27" w:rsidRDefault="00817F92" w:rsidP="00817F92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21E27">
              <w:rPr>
                <w:rFonts w:cs="Calibri"/>
                <w:b w:val="0"/>
                <w:bCs w:val="0"/>
                <w:color w:val="000000"/>
              </w:rPr>
              <w:t>Información general sobre el proceso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2133A299" w:rsidR="00817F92" w:rsidRPr="00C21E27" w:rsidRDefault="00817F92" w:rsidP="00817F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429</w:t>
            </w:r>
          </w:p>
        </w:tc>
        <w:tc>
          <w:tcPr>
            <w:tcW w:w="1577" w:type="dxa"/>
            <w:noWrap/>
            <w:vAlign w:val="center"/>
          </w:tcPr>
          <w:p w14:paraId="1BC05786" w14:textId="52075DB8" w:rsidR="00817F92" w:rsidRPr="00C21E27" w:rsidRDefault="00817F92" w:rsidP="00817F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82,98%</w:t>
            </w:r>
          </w:p>
        </w:tc>
      </w:tr>
      <w:tr w:rsidR="00817F92" w:rsidRPr="00A23609" w14:paraId="5A3F6FAF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  <w:hideMark/>
          </w:tcPr>
          <w:p w14:paraId="19FC7E47" w14:textId="2599A50B" w:rsidR="00817F92" w:rsidRPr="00C21E27" w:rsidRDefault="00817F92" w:rsidP="00817F92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21E27">
              <w:rPr>
                <w:rFonts w:cs="Calibri"/>
                <w:b w:val="0"/>
                <w:bCs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35B0B0D4" w:rsidR="00817F92" w:rsidRPr="00C21E27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1577" w:type="dxa"/>
            <w:noWrap/>
            <w:vAlign w:val="center"/>
          </w:tcPr>
          <w:p w14:paraId="3E5B93BC" w14:textId="04C32AC0" w:rsidR="00817F92" w:rsidRPr="00C21E27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9,86%</w:t>
            </w:r>
          </w:p>
        </w:tc>
      </w:tr>
      <w:tr w:rsidR="00817F92" w:rsidRPr="00A23609" w14:paraId="577A765E" w14:textId="77777777" w:rsidTr="00817F92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</w:tcPr>
          <w:p w14:paraId="3D847010" w14:textId="4EC16454" w:rsidR="00817F92" w:rsidRPr="00C21E27" w:rsidRDefault="00817F92" w:rsidP="00817F92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C21E27">
              <w:rPr>
                <w:rFonts w:cs="Calibri"/>
                <w:b w:val="0"/>
                <w:bCs w:val="0"/>
                <w:color w:val="000000"/>
              </w:rPr>
              <w:t xml:space="preserve">Radicación de cancelación de hipoteca y </w:t>
            </w:r>
            <w:r>
              <w:rPr>
                <w:rFonts w:cs="Calibri"/>
                <w:b w:val="0"/>
                <w:bCs w:val="0"/>
                <w:color w:val="000000"/>
              </w:rPr>
              <w:t xml:space="preserve"> </w:t>
            </w:r>
            <w:r w:rsidRPr="00C21E27">
              <w:rPr>
                <w:rFonts w:cs="Calibri"/>
                <w:b w:val="0"/>
                <w:bCs w:val="0"/>
                <w:color w:val="000000"/>
              </w:rPr>
              <w:t>condiciones resolutorias</w:t>
            </w:r>
          </w:p>
        </w:tc>
        <w:tc>
          <w:tcPr>
            <w:tcW w:w="3261" w:type="dxa"/>
            <w:noWrap/>
            <w:vAlign w:val="center"/>
          </w:tcPr>
          <w:p w14:paraId="1CCBECA8" w14:textId="4A1B3496" w:rsidR="00817F92" w:rsidRPr="00C21E27" w:rsidRDefault="00817F92" w:rsidP="00817F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1577" w:type="dxa"/>
            <w:noWrap/>
            <w:vAlign w:val="center"/>
          </w:tcPr>
          <w:p w14:paraId="5642B083" w14:textId="482C4F46" w:rsidR="00817F92" w:rsidRPr="00C21E27" w:rsidRDefault="00817F92" w:rsidP="00817F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7,16%</w:t>
            </w:r>
          </w:p>
        </w:tc>
      </w:tr>
      <w:tr w:rsidR="00817F92" w:rsidRPr="00A23609" w14:paraId="1C84F456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817F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399921C2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517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5C72E50A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68F418BB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CF3E2A">
        <w:rPr>
          <w:rFonts w:ascii="Arial" w:hAnsi="Arial" w:cs="Arial"/>
          <w:sz w:val="24"/>
          <w:szCs w:val="24"/>
        </w:rPr>
        <w:t>476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443B38">
        <w:rPr>
          <w:rFonts w:ascii="Arial" w:hAnsi="Arial" w:cs="Arial"/>
          <w:sz w:val="24"/>
          <w:szCs w:val="24"/>
        </w:rPr>
        <w:t>28,23%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6964EA">
        <w:rPr>
          <w:rFonts w:ascii="Arial" w:hAnsi="Arial" w:cs="Arial"/>
          <w:sz w:val="24"/>
          <w:szCs w:val="24"/>
        </w:rPr>
        <w:t>febr</w:t>
      </w:r>
      <w:r w:rsidR="00750D45">
        <w:rPr>
          <w:rFonts w:ascii="Arial" w:hAnsi="Arial" w:cs="Arial"/>
          <w:sz w:val="24"/>
          <w:szCs w:val="24"/>
        </w:rPr>
        <w:t>ero del 2021</w:t>
      </w:r>
      <w:r w:rsidR="00921772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En su mayoría solicitaron Información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CF3E2A">
        <w:rPr>
          <w:rFonts w:ascii="Arial" w:hAnsi="Arial" w:cs="Arial"/>
          <w:sz w:val="24"/>
          <w:szCs w:val="24"/>
        </w:rPr>
        <w:t>64</w:t>
      </w:r>
      <w:r w:rsidR="00443B38">
        <w:rPr>
          <w:rFonts w:ascii="Arial" w:hAnsi="Arial" w:cs="Arial"/>
          <w:sz w:val="24"/>
          <w:szCs w:val="24"/>
        </w:rPr>
        <w:t>,</w:t>
      </w:r>
      <w:r w:rsidR="00CF3E2A">
        <w:rPr>
          <w:rFonts w:ascii="Arial" w:hAnsi="Arial" w:cs="Arial"/>
          <w:sz w:val="24"/>
          <w:szCs w:val="24"/>
        </w:rPr>
        <w:t>71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CF3E2A">
        <w:rPr>
          <w:rFonts w:ascii="Arial" w:hAnsi="Arial" w:cs="Arial"/>
          <w:sz w:val="24"/>
          <w:szCs w:val="24"/>
        </w:rPr>
        <w:t>308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116B8D" w:rsidRPr="00750D45">
        <w:rPr>
          <w:rFonts w:ascii="Arial" w:hAnsi="Arial" w:cs="Arial"/>
          <w:sz w:val="24"/>
          <w:szCs w:val="24"/>
        </w:rPr>
        <w:t xml:space="preserve"> y u</w:t>
      </w:r>
      <w:r w:rsidR="002122DA" w:rsidRPr="00750D45">
        <w:rPr>
          <w:rFonts w:ascii="Arial" w:hAnsi="Arial" w:cs="Arial"/>
          <w:sz w:val="24"/>
          <w:szCs w:val="24"/>
        </w:rPr>
        <w:t xml:space="preserve">n </w:t>
      </w:r>
      <w:r w:rsidR="00CF3E2A">
        <w:rPr>
          <w:rFonts w:ascii="Arial" w:hAnsi="Arial" w:cs="Arial"/>
          <w:sz w:val="24"/>
          <w:szCs w:val="24"/>
        </w:rPr>
        <w:t>35,29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CF3E2A">
        <w:rPr>
          <w:rFonts w:ascii="Arial" w:hAnsi="Arial" w:cs="Arial"/>
          <w:sz w:val="24"/>
          <w:szCs w:val="24"/>
        </w:rPr>
        <w:t>168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usuarios</w:t>
      </w:r>
      <w:r w:rsidR="00750D45">
        <w:rPr>
          <w:rFonts w:ascii="Arial" w:hAnsi="Arial" w:cs="Arial"/>
          <w:sz w:val="24"/>
          <w:szCs w:val="24"/>
        </w:rPr>
        <w:t>(as)</w:t>
      </w:r>
      <w:r w:rsidR="002122DA" w:rsidRPr="00750D45">
        <w:rPr>
          <w:rFonts w:ascii="Arial" w:hAnsi="Arial" w:cs="Arial"/>
          <w:sz w:val="24"/>
          <w:szCs w:val="24"/>
        </w:rPr>
        <w:t>, se acercaron a la Entidad con el fin de solicitar asistencia técnica para la obtención de licencias de construcción o actos de reconocimiento.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443B38" w:rsidRPr="00A23609" w14:paraId="421FADA7" w14:textId="77777777" w:rsidTr="00DD650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160A7251" w:rsidR="00443B38" w:rsidRPr="00550859" w:rsidRDefault="00443B38" w:rsidP="00443B38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550859">
              <w:rPr>
                <w:rFonts w:cs="Calibri"/>
                <w:b w:val="0"/>
                <w:bCs w:val="0"/>
                <w:color w:val="00000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15372184" w14:textId="0F1D6040" w:rsidR="00443B38" w:rsidRPr="00550859" w:rsidRDefault="00CF3E2A" w:rsidP="00443B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308</w:t>
            </w:r>
          </w:p>
        </w:tc>
        <w:tc>
          <w:tcPr>
            <w:tcW w:w="779" w:type="pct"/>
            <w:noWrap/>
            <w:vAlign w:val="center"/>
          </w:tcPr>
          <w:p w14:paraId="7F0D73C8" w14:textId="4751CF52" w:rsidR="00443B38" w:rsidRPr="00550859" w:rsidRDefault="00CF3E2A" w:rsidP="00443B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64,71</w:t>
            </w:r>
            <w:r w:rsidR="00443B38">
              <w:rPr>
                <w:rFonts w:cs="Calibri"/>
                <w:color w:val="000000"/>
              </w:rPr>
              <w:t>%</w:t>
            </w:r>
          </w:p>
        </w:tc>
      </w:tr>
      <w:tr w:rsidR="00443B38" w:rsidRPr="00A23609" w14:paraId="0F5D34BF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130C61C0" w14:textId="6FFD3F5C" w:rsidR="00443B38" w:rsidRPr="00550859" w:rsidRDefault="00443B38" w:rsidP="00443B38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0859">
              <w:rPr>
                <w:rFonts w:cs="Calibri"/>
                <w:b w:val="0"/>
                <w:bCs w:val="0"/>
                <w:color w:val="000000"/>
              </w:rPr>
              <w:t>Asistencia técnica</w:t>
            </w:r>
          </w:p>
        </w:tc>
        <w:tc>
          <w:tcPr>
            <w:tcW w:w="1714" w:type="pct"/>
            <w:noWrap/>
            <w:vAlign w:val="center"/>
            <w:hideMark/>
          </w:tcPr>
          <w:p w14:paraId="5D0EB600" w14:textId="01B26CB4" w:rsidR="00443B38" w:rsidRPr="00550859" w:rsidRDefault="00CF3E2A" w:rsidP="00443B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168</w:t>
            </w:r>
          </w:p>
        </w:tc>
        <w:tc>
          <w:tcPr>
            <w:tcW w:w="779" w:type="pct"/>
            <w:noWrap/>
            <w:vAlign w:val="center"/>
          </w:tcPr>
          <w:p w14:paraId="18690122" w14:textId="4366E5A4" w:rsidR="00443B38" w:rsidRPr="00550859" w:rsidRDefault="00CF3E2A" w:rsidP="00443B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35,29</w:t>
            </w:r>
            <w:r w:rsidR="00443B38">
              <w:rPr>
                <w:rFonts w:cs="Calibri"/>
                <w:color w:val="000000"/>
              </w:rPr>
              <w:t>%</w:t>
            </w:r>
          </w:p>
        </w:tc>
      </w:tr>
      <w:tr w:rsidR="00443B38" w:rsidRPr="00A23609" w14:paraId="1AA0AFBA" w14:textId="77777777" w:rsidTr="00DD650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443B38" w:rsidRPr="00A23609" w:rsidRDefault="00443B38" w:rsidP="00443B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3ED58A70" w:rsidR="00443B38" w:rsidRPr="00A23609" w:rsidRDefault="00CF3E2A" w:rsidP="00443B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476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443B38" w:rsidRPr="00A23609" w:rsidRDefault="00443B38" w:rsidP="00443B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21940DC1" w:rsidR="00D61C43" w:rsidRPr="00FC1E76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77FD61C6" w:rsidR="00D61C43" w:rsidRDefault="00D61C43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Subdirección Financiera (Cartera)</w:t>
      </w:r>
    </w:p>
    <w:p w14:paraId="6247642F" w14:textId="6B8D620A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750D45">
        <w:rPr>
          <w:rFonts w:ascii="Arial" w:hAnsi="Arial" w:cs="Arial"/>
          <w:sz w:val="24"/>
          <w:szCs w:val="24"/>
        </w:rPr>
        <w:t>2</w:t>
      </w:r>
      <w:r w:rsidR="007D160E">
        <w:rPr>
          <w:rFonts w:ascii="Arial" w:hAnsi="Arial" w:cs="Arial"/>
          <w:sz w:val="24"/>
          <w:szCs w:val="24"/>
        </w:rPr>
        <w:t>0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7D160E">
        <w:rPr>
          <w:rFonts w:ascii="Arial" w:hAnsi="Arial" w:cs="Arial"/>
          <w:sz w:val="24"/>
          <w:szCs w:val="24"/>
        </w:rPr>
        <w:t>1,19</w:t>
      </w:r>
      <w:r w:rsidRPr="004578C1">
        <w:rPr>
          <w:rFonts w:ascii="Arial" w:hAnsi="Arial" w:cs="Arial"/>
          <w:sz w:val="24"/>
          <w:szCs w:val="24"/>
        </w:rPr>
        <w:t>%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7D160E">
        <w:rPr>
          <w:rFonts w:ascii="Arial" w:hAnsi="Arial" w:cs="Arial"/>
          <w:sz w:val="24"/>
          <w:szCs w:val="24"/>
        </w:rPr>
        <w:t>febr</w:t>
      </w:r>
      <w:r w:rsidR="00750D45">
        <w:rPr>
          <w:rFonts w:ascii="Arial" w:hAnsi="Arial" w:cs="Arial"/>
          <w:sz w:val="24"/>
          <w:szCs w:val="24"/>
        </w:rPr>
        <w:t>ero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CF3E2A">
        <w:rPr>
          <w:rFonts w:ascii="Arial" w:hAnsi="Arial" w:cs="Arial"/>
          <w:sz w:val="24"/>
          <w:szCs w:val="24"/>
        </w:rPr>
        <w:t>6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CF3E2A">
        <w:rPr>
          <w:rFonts w:ascii="Arial" w:hAnsi="Arial" w:cs="Arial"/>
          <w:sz w:val="24"/>
          <w:szCs w:val="24"/>
        </w:rPr>
        <w:t>3</w:t>
      </w:r>
      <w:r w:rsidR="007D160E">
        <w:rPr>
          <w:rFonts w:ascii="Arial" w:hAnsi="Arial" w:cs="Arial"/>
          <w:sz w:val="24"/>
          <w:szCs w:val="24"/>
        </w:rPr>
        <w:t>0,00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750D45">
        <w:rPr>
          <w:rFonts w:ascii="Arial" w:hAnsi="Arial" w:cs="Arial"/>
          <w:sz w:val="24"/>
          <w:szCs w:val="24"/>
        </w:rPr>
        <w:t xml:space="preserve"> realizar </w:t>
      </w:r>
      <w:r w:rsidR="00CF3E2A">
        <w:rPr>
          <w:rFonts w:ascii="Arial" w:hAnsi="Arial" w:cs="Arial"/>
          <w:sz w:val="24"/>
          <w:szCs w:val="24"/>
        </w:rPr>
        <w:t>la impresión de talonario</w:t>
      </w:r>
      <w:r w:rsidRPr="004578C1">
        <w:rPr>
          <w:rFonts w:ascii="Arial" w:hAnsi="Arial" w:cs="Arial"/>
          <w:sz w:val="24"/>
          <w:szCs w:val="24"/>
        </w:rPr>
        <w:t>.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05C1C1FF" w:rsidR="007E2847" w:rsidRPr="00DA3AE7" w:rsidRDefault="007E2847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>FINANCIERA (Cartera)</w:t>
            </w:r>
          </w:p>
        </w:tc>
      </w:tr>
      <w:tr w:rsidR="00DA3AE7" w:rsidRPr="00DA3AE7" w14:paraId="6E1EC413" w14:textId="77777777" w:rsidTr="007D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3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D160E" w:rsidRPr="00DA3AE7" w14:paraId="53C5A298" w14:textId="77777777" w:rsidTr="007D160E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2D54F6C7" w14:textId="00DB4BF2" w:rsidR="007D160E" w:rsidRPr="002A1283" w:rsidRDefault="007D160E" w:rsidP="007D16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Impresión talonario</w:t>
            </w:r>
          </w:p>
        </w:tc>
        <w:tc>
          <w:tcPr>
            <w:tcW w:w="1840" w:type="pct"/>
            <w:noWrap/>
            <w:vAlign w:val="center"/>
            <w:hideMark/>
          </w:tcPr>
          <w:p w14:paraId="2F8BFD19" w14:textId="46B51C2B" w:rsidR="007D160E" w:rsidRPr="00DC6652" w:rsidRDefault="007D160E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743" w:type="pct"/>
            <w:noWrap/>
            <w:vAlign w:val="center"/>
            <w:hideMark/>
          </w:tcPr>
          <w:p w14:paraId="28796287" w14:textId="6A83CE29" w:rsidR="007D160E" w:rsidRPr="00DC6652" w:rsidRDefault="007D160E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30,00%</w:t>
            </w:r>
          </w:p>
        </w:tc>
      </w:tr>
      <w:tr w:rsidR="007D160E" w:rsidRPr="00DA3AE7" w14:paraId="4C4B0AB1" w14:textId="77777777" w:rsidTr="007D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5FFB7AFB" w14:textId="67F6A3B4" w:rsidR="007D160E" w:rsidRPr="002A1283" w:rsidRDefault="007D160E" w:rsidP="007D16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Información estado de cuenta</w:t>
            </w:r>
          </w:p>
        </w:tc>
        <w:tc>
          <w:tcPr>
            <w:tcW w:w="1840" w:type="pct"/>
            <w:noWrap/>
            <w:vAlign w:val="center"/>
          </w:tcPr>
          <w:p w14:paraId="4DA9E040" w14:textId="3AC192B8" w:rsidR="007D160E" w:rsidRPr="00DC6652" w:rsidRDefault="007D160E" w:rsidP="007D1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43" w:type="pct"/>
            <w:noWrap/>
            <w:vAlign w:val="center"/>
            <w:hideMark/>
          </w:tcPr>
          <w:p w14:paraId="090CD4C4" w14:textId="7289DEE6" w:rsidR="007D160E" w:rsidRPr="00DC6652" w:rsidRDefault="007D160E" w:rsidP="007D1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20,00%</w:t>
            </w:r>
          </w:p>
        </w:tc>
      </w:tr>
      <w:tr w:rsidR="007D160E" w:rsidRPr="00DA3AE7" w14:paraId="77FE1995" w14:textId="77777777" w:rsidTr="007D160E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75E5F792" w14:textId="5CBC5550" w:rsidR="007D160E" w:rsidRPr="002A1283" w:rsidRDefault="007D160E" w:rsidP="007D16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Acuerdo de pago</w:t>
            </w:r>
          </w:p>
        </w:tc>
        <w:tc>
          <w:tcPr>
            <w:tcW w:w="1840" w:type="pct"/>
            <w:noWrap/>
            <w:vAlign w:val="center"/>
          </w:tcPr>
          <w:p w14:paraId="1257A2FD" w14:textId="6B4DAB6C" w:rsidR="007D160E" w:rsidRPr="00DC6652" w:rsidRDefault="007D160E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43" w:type="pct"/>
            <w:noWrap/>
            <w:vAlign w:val="center"/>
            <w:hideMark/>
          </w:tcPr>
          <w:p w14:paraId="47147CA1" w14:textId="70BECC20" w:rsidR="007D160E" w:rsidRPr="00DC6652" w:rsidRDefault="007D160E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20,00%</w:t>
            </w:r>
          </w:p>
        </w:tc>
      </w:tr>
      <w:tr w:rsidR="007D160E" w:rsidRPr="00DA3AE7" w14:paraId="6EFDF386" w14:textId="77777777" w:rsidTr="007D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3D906200" w14:textId="62A9E2F5" w:rsidR="007D160E" w:rsidRPr="002A1283" w:rsidRDefault="007D160E" w:rsidP="007D160E">
            <w:pPr>
              <w:spacing w:after="0" w:line="240" w:lineRule="auto"/>
              <w:ind w:firstLineChars="100" w:firstLine="220"/>
              <w:jc w:val="both"/>
              <w:rPr>
                <w:rFonts w:cs="Calibri"/>
                <w:color w:val="000000"/>
              </w:rPr>
            </w:pPr>
            <w:r w:rsidRPr="0036050F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1840" w:type="pct"/>
            <w:noWrap/>
            <w:vAlign w:val="center"/>
          </w:tcPr>
          <w:p w14:paraId="670C76AF" w14:textId="2A74AA3F" w:rsidR="007D160E" w:rsidRDefault="007D160E" w:rsidP="007D1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43" w:type="pct"/>
            <w:noWrap/>
            <w:vAlign w:val="center"/>
          </w:tcPr>
          <w:p w14:paraId="64320BDC" w14:textId="58B3F32D" w:rsidR="007D160E" w:rsidRDefault="007D160E" w:rsidP="007D1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15,00%</w:t>
            </w:r>
          </w:p>
        </w:tc>
      </w:tr>
      <w:tr w:rsidR="007D160E" w:rsidRPr="00DA3AE7" w14:paraId="3581E500" w14:textId="77777777" w:rsidTr="007D160E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6A2854F3" w14:textId="2592D033" w:rsidR="007D160E" w:rsidRPr="002A1283" w:rsidRDefault="007D160E" w:rsidP="007D16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Expedición de paz y salvos</w:t>
            </w:r>
          </w:p>
        </w:tc>
        <w:tc>
          <w:tcPr>
            <w:tcW w:w="1840" w:type="pct"/>
            <w:noWrap/>
            <w:vAlign w:val="center"/>
            <w:hideMark/>
          </w:tcPr>
          <w:p w14:paraId="284FD6CE" w14:textId="0C72A7BA" w:rsidR="007D160E" w:rsidRPr="00DC6652" w:rsidRDefault="007D160E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43" w:type="pct"/>
            <w:noWrap/>
            <w:vAlign w:val="center"/>
            <w:hideMark/>
          </w:tcPr>
          <w:p w14:paraId="19F05F3A" w14:textId="01BD71BE" w:rsidR="007D160E" w:rsidRPr="00DC6652" w:rsidRDefault="007D160E" w:rsidP="007D16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15,00%</w:t>
            </w:r>
          </w:p>
        </w:tc>
      </w:tr>
      <w:tr w:rsidR="007D160E" w:rsidRPr="00DA3AE7" w14:paraId="6770FE7E" w14:textId="77777777" w:rsidTr="007D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7D160E" w:rsidRPr="00DA3AE7" w:rsidRDefault="007D160E" w:rsidP="007D160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770DFA53" w:rsidR="007D160E" w:rsidRPr="007E2847" w:rsidRDefault="007D160E" w:rsidP="007D1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20</w:t>
            </w:r>
          </w:p>
        </w:tc>
        <w:tc>
          <w:tcPr>
            <w:tcW w:w="743" w:type="pct"/>
            <w:noWrap/>
            <w:vAlign w:val="center"/>
            <w:hideMark/>
          </w:tcPr>
          <w:p w14:paraId="0DF76882" w14:textId="0BAE8CF2" w:rsidR="007D160E" w:rsidRPr="007E2847" w:rsidRDefault="007D160E" w:rsidP="007D16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00079B95" w:rsidR="00B371D5" w:rsidRDefault="004578C1" w:rsidP="003969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22352C4C" w14:textId="77777777" w:rsidR="00CB6B75" w:rsidRPr="00F51612" w:rsidRDefault="00CB6B75" w:rsidP="00CB6B75">
      <w:pPr>
        <w:pStyle w:val="Prrafodelista"/>
        <w:numPr>
          <w:ilvl w:val="0"/>
          <w:numId w:val="10"/>
        </w:numPr>
        <w:spacing w:before="240"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>Dirección de Mejoramiento de Barrios</w:t>
      </w:r>
    </w:p>
    <w:p w14:paraId="36D321B0" w14:textId="77777777" w:rsidR="00CB6B75" w:rsidRDefault="00CB6B75" w:rsidP="00CB6B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F121C5" w14:textId="7AE0409B" w:rsidR="00CB6B75" w:rsidRDefault="00CB6B75" w:rsidP="00CB6B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>
        <w:rPr>
          <w:rFonts w:ascii="Arial" w:hAnsi="Arial" w:cs="Arial"/>
          <w:sz w:val="24"/>
          <w:szCs w:val="24"/>
        </w:rPr>
        <w:t>Mejoramiento de Barrios atendió</w:t>
      </w:r>
      <w:r w:rsidRPr="00247D00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2</w:t>
      </w:r>
      <w:r w:rsidRPr="00247D00">
        <w:rPr>
          <w:rFonts w:ascii="Arial" w:hAnsi="Arial" w:cs="Arial"/>
          <w:sz w:val="24"/>
          <w:szCs w:val="24"/>
        </w:rPr>
        <w:t xml:space="preserve"> ciudadano</w:t>
      </w:r>
      <w:r>
        <w:rPr>
          <w:rFonts w:ascii="Arial" w:hAnsi="Arial" w:cs="Arial"/>
          <w:sz w:val="24"/>
          <w:szCs w:val="24"/>
        </w:rPr>
        <w:t>s(as)</w:t>
      </w:r>
      <w:r w:rsidRPr="00247D00">
        <w:rPr>
          <w:rFonts w:ascii="Arial" w:hAnsi="Arial" w:cs="Arial"/>
          <w:sz w:val="24"/>
          <w:szCs w:val="24"/>
        </w:rPr>
        <w:t xml:space="preserve">, que </w:t>
      </w:r>
      <w:r>
        <w:rPr>
          <w:rFonts w:ascii="Arial" w:hAnsi="Arial" w:cs="Arial"/>
          <w:sz w:val="24"/>
          <w:szCs w:val="24"/>
        </w:rPr>
        <w:t>equivale a</w:t>
      </w:r>
      <w:r w:rsidRPr="00247D00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0,12%</w:t>
      </w:r>
      <w:r w:rsidRPr="00247D00">
        <w:rPr>
          <w:rFonts w:ascii="Arial" w:hAnsi="Arial" w:cs="Arial"/>
          <w:sz w:val="24"/>
          <w:szCs w:val="24"/>
        </w:rPr>
        <w:t xml:space="preserve"> de los ciudadano</w:t>
      </w:r>
      <w:r>
        <w:rPr>
          <w:rFonts w:ascii="Arial" w:hAnsi="Arial" w:cs="Arial"/>
          <w:sz w:val="24"/>
          <w:szCs w:val="24"/>
        </w:rPr>
        <w:t>s(as)</w:t>
      </w:r>
      <w:r w:rsidRPr="00247D00">
        <w:rPr>
          <w:rFonts w:ascii="Arial" w:hAnsi="Arial" w:cs="Arial"/>
          <w:sz w:val="24"/>
          <w:szCs w:val="24"/>
        </w:rPr>
        <w:t xml:space="preserve"> atendidos</w:t>
      </w:r>
      <w:r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 febrero del 2021</w:t>
      </w:r>
      <w:r w:rsidRPr="00247D0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de los cuales todos se acercaron a solicitar </w:t>
      </w:r>
      <w:r w:rsidRPr="0049483D">
        <w:rPr>
          <w:rFonts w:ascii="Arial" w:hAnsi="Arial" w:cs="Arial"/>
          <w:sz w:val="24"/>
          <w:szCs w:val="24"/>
        </w:rPr>
        <w:t>Info</w:t>
      </w:r>
      <w:r>
        <w:rPr>
          <w:rFonts w:ascii="Arial" w:hAnsi="Arial" w:cs="Arial"/>
          <w:sz w:val="24"/>
          <w:szCs w:val="24"/>
        </w:rPr>
        <w:t>rmación General Sobre el Proceso.</w:t>
      </w:r>
    </w:p>
    <w:p w14:paraId="79A96B50" w14:textId="77777777" w:rsidR="00CB6B75" w:rsidRPr="00610252" w:rsidRDefault="00CB6B75" w:rsidP="00CB6B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CB6B75" w:rsidRPr="00552F30" w14:paraId="1760F297" w14:textId="77777777" w:rsidTr="003E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7386D9DD" w14:textId="77777777" w:rsidR="00CB6B75" w:rsidRPr="00552F30" w:rsidRDefault="00CB6B75" w:rsidP="003E747F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CB6B75" w:rsidRPr="00552F30" w14:paraId="525A5A44" w14:textId="77777777" w:rsidTr="003E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7D4755B5" w14:textId="77777777" w:rsidR="00CB6B75" w:rsidRPr="00F67EA8" w:rsidRDefault="00CB6B75" w:rsidP="003E74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34AFEC34" w14:textId="77777777" w:rsidR="00CB6B75" w:rsidRPr="00F67EA8" w:rsidRDefault="00CB6B75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5C054CA6" w14:textId="77777777" w:rsidR="00CB6B75" w:rsidRPr="00F67EA8" w:rsidRDefault="00CB6B75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CB6B75" w:rsidRPr="00552F30" w14:paraId="706BCB32" w14:textId="77777777" w:rsidTr="003E747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6F45B3FF" w14:textId="77777777" w:rsidR="00CB6B75" w:rsidRPr="00D630EA" w:rsidRDefault="00CB6B75" w:rsidP="003E747F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 General Sobre El Proceso</w:t>
            </w:r>
          </w:p>
        </w:tc>
        <w:tc>
          <w:tcPr>
            <w:tcW w:w="1299" w:type="pct"/>
            <w:noWrap/>
            <w:vAlign w:val="center"/>
          </w:tcPr>
          <w:p w14:paraId="601740E9" w14:textId="77777777" w:rsidR="00CB6B75" w:rsidRDefault="00CB6B75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40" w:type="pct"/>
            <w:noWrap/>
            <w:vAlign w:val="center"/>
          </w:tcPr>
          <w:p w14:paraId="77220D79" w14:textId="77777777" w:rsidR="00CB6B75" w:rsidRDefault="00CB6B75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CB6B75" w:rsidRPr="00552F30" w14:paraId="103E72BF" w14:textId="77777777" w:rsidTr="003E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725F4143" w14:textId="77777777" w:rsidR="00CB6B75" w:rsidRPr="00552F30" w:rsidRDefault="00CB6B75" w:rsidP="003E747F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4B578A2B" w14:textId="77777777" w:rsidR="00CB6B75" w:rsidRPr="00D630EA" w:rsidRDefault="00CB6B75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1140" w:type="pct"/>
            <w:vAlign w:val="center"/>
            <w:hideMark/>
          </w:tcPr>
          <w:p w14:paraId="785C83EF" w14:textId="77777777" w:rsidR="00CB6B75" w:rsidRPr="00D630EA" w:rsidRDefault="00CB6B75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3604F3BA" w14:textId="77777777" w:rsidR="00CB6B75" w:rsidRPr="00EC7CA8" w:rsidRDefault="00CB6B75" w:rsidP="00EC7CA8">
      <w:pPr>
        <w:pStyle w:val="Sinespaciado"/>
        <w:rPr>
          <w:b/>
          <w:sz w:val="24"/>
          <w:szCs w:val="24"/>
          <w:u w:val="single"/>
        </w:rPr>
      </w:pPr>
      <w:r w:rsidRPr="00EC7CA8">
        <w:t xml:space="preserve">Fuente: SIMA </w:t>
      </w:r>
    </w:p>
    <w:p w14:paraId="64640E06" w14:textId="77777777" w:rsidR="009457C7" w:rsidRDefault="009457C7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461EA" w14:textId="77777777" w:rsidR="0039497B" w:rsidRPr="00BF7BB3" w:rsidRDefault="0039497B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3BA2E13C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461F35">
        <w:rPr>
          <w:rFonts w:ascii="Arial" w:hAnsi="Arial" w:cs="Arial"/>
          <w:sz w:val="24"/>
          <w:szCs w:val="24"/>
        </w:rPr>
        <w:t>1.</w:t>
      </w:r>
      <w:r w:rsidR="00EC7CA8">
        <w:rPr>
          <w:rFonts w:ascii="Arial" w:hAnsi="Arial" w:cs="Arial"/>
          <w:sz w:val="24"/>
          <w:szCs w:val="24"/>
        </w:rPr>
        <w:t>686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EC7CA8">
        <w:rPr>
          <w:rFonts w:ascii="Arial" w:hAnsi="Arial" w:cs="Arial"/>
          <w:sz w:val="24"/>
          <w:szCs w:val="24"/>
        </w:rPr>
        <w:t>febr</w:t>
      </w:r>
      <w:r w:rsidR="009457C7">
        <w:rPr>
          <w:rFonts w:ascii="Arial" w:hAnsi="Arial" w:cs="Arial"/>
          <w:sz w:val="24"/>
          <w:szCs w:val="24"/>
        </w:rPr>
        <w:t>ero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EC7CA8">
        <w:rPr>
          <w:rFonts w:ascii="Arial" w:hAnsi="Arial" w:cs="Arial"/>
          <w:sz w:val="24"/>
          <w:szCs w:val="24"/>
        </w:rPr>
        <w:t xml:space="preserve">10,32% (174)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03238D" w:rsidRPr="0032221D">
        <w:rPr>
          <w:rFonts w:ascii="Arial" w:hAnsi="Arial" w:cs="Arial"/>
          <w:sz w:val="24"/>
          <w:szCs w:val="24"/>
        </w:rPr>
        <w:lastRenderedPageBreak/>
        <w:t>Reasentamientos Humanos</w:t>
      </w:r>
      <w:r w:rsidR="0043713C" w:rsidRPr="0032221D">
        <w:rPr>
          <w:rFonts w:ascii="Arial" w:hAnsi="Arial" w:cs="Arial"/>
          <w:sz w:val="24"/>
          <w:szCs w:val="24"/>
        </w:rPr>
        <w:t xml:space="preserve">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EC7CA8">
        <w:rPr>
          <w:rFonts w:ascii="Arial" w:hAnsi="Arial" w:cs="Arial"/>
          <w:sz w:val="24"/>
          <w:szCs w:val="24"/>
        </w:rPr>
        <w:t>49,43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EC7CA8">
        <w:rPr>
          <w:rFonts w:ascii="Arial" w:hAnsi="Arial" w:cs="Arial"/>
          <w:sz w:val="24"/>
          <w:szCs w:val="24"/>
        </w:rPr>
        <w:t xml:space="preserve">86)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77777777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257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FD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603C3B" w:rsidRPr="000C6D86" w14:paraId="5CE3C9FF" w14:textId="77777777" w:rsidTr="00FD20A7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31226608" w14:textId="55F2854C" w:rsidR="00603C3B" w:rsidRPr="00257828" w:rsidRDefault="00603C3B" w:rsidP="00603C3B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</w:rPr>
              <w:t>Dirección de R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easentamientos</w:t>
            </w:r>
          </w:p>
        </w:tc>
        <w:tc>
          <w:tcPr>
            <w:tcW w:w="1815" w:type="pct"/>
            <w:noWrap/>
            <w:vAlign w:val="bottom"/>
          </w:tcPr>
          <w:p w14:paraId="0FB1217E" w14:textId="5DA90C36" w:rsidR="00603C3B" w:rsidRPr="00257828" w:rsidRDefault="00603C3B" w:rsidP="00603C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1139" w:type="pct"/>
            <w:noWrap/>
            <w:vAlign w:val="bottom"/>
          </w:tcPr>
          <w:p w14:paraId="195E976C" w14:textId="5DF8BAEB" w:rsidR="00603C3B" w:rsidRPr="00257828" w:rsidRDefault="00603C3B" w:rsidP="00603C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49,43%</w:t>
            </w:r>
          </w:p>
        </w:tc>
      </w:tr>
      <w:tr w:rsidR="00603C3B" w:rsidRPr="000C6D86" w14:paraId="59BD1017" w14:textId="77777777" w:rsidTr="00FD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2BBC1E57" w14:textId="63F0409A" w:rsidR="00603C3B" w:rsidRPr="00257828" w:rsidRDefault="00603C3B" w:rsidP="00603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</w:rPr>
              <w:t>Dirección de Mejoramiento de V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ivienda</w:t>
            </w:r>
          </w:p>
        </w:tc>
        <w:tc>
          <w:tcPr>
            <w:tcW w:w="1815" w:type="pct"/>
            <w:noWrap/>
            <w:vAlign w:val="bottom"/>
          </w:tcPr>
          <w:p w14:paraId="6AE4C4F2" w14:textId="2A27AD2D" w:rsidR="00603C3B" w:rsidRDefault="00603C3B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1139" w:type="pct"/>
            <w:noWrap/>
            <w:vAlign w:val="bottom"/>
          </w:tcPr>
          <w:p w14:paraId="656473D8" w14:textId="4F2B6F17" w:rsidR="00603C3B" w:rsidRDefault="00603C3B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25,86%</w:t>
            </w:r>
          </w:p>
        </w:tc>
      </w:tr>
      <w:tr w:rsidR="00603C3B" w:rsidRPr="000C6D86" w14:paraId="261E2105" w14:textId="77777777" w:rsidTr="00FD20A7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49E5DCF5" w:rsidR="00603C3B" w:rsidRDefault="00603C3B" w:rsidP="00603C3B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257828">
              <w:rPr>
                <w:rFonts w:cs="Calibri"/>
                <w:b w:val="0"/>
                <w:bCs w:val="0"/>
                <w:color w:val="000000"/>
              </w:rPr>
              <w:t xml:space="preserve">Dirección </w:t>
            </w:r>
            <w:r>
              <w:rPr>
                <w:rFonts w:cs="Calibri"/>
                <w:b w:val="0"/>
                <w:bCs w:val="0"/>
                <w:color w:val="000000"/>
              </w:rPr>
              <w:t>de Urbanizaciones y T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itulación</w:t>
            </w:r>
          </w:p>
        </w:tc>
        <w:tc>
          <w:tcPr>
            <w:tcW w:w="1815" w:type="pct"/>
            <w:noWrap/>
            <w:vAlign w:val="bottom"/>
          </w:tcPr>
          <w:p w14:paraId="698D9D90" w14:textId="649D469F" w:rsidR="00603C3B" w:rsidRDefault="00603C3B" w:rsidP="00603C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1139" w:type="pct"/>
            <w:noWrap/>
            <w:vAlign w:val="bottom"/>
          </w:tcPr>
          <w:p w14:paraId="78E28BE7" w14:textId="41BE788E" w:rsidR="00603C3B" w:rsidRPr="00257828" w:rsidRDefault="00603C3B" w:rsidP="00603C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24,14%</w:t>
            </w:r>
          </w:p>
        </w:tc>
      </w:tr>
      <w:tr w:rsidR="00603C3B" w:rsidRPr="000C6D86" w14:paraId="6F51DC7A" w14:textId="77777777" w:rsidTr="00FD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13FAF9C9" w14:textId="22AB21C7" w:rsidR="00603C3B" w:rsidRPr="00257828" w:rsidRDefault="00603C3B" w:rsidP="00603C3B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603C3B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Subdirección financiera</w:t>
            </w:r>
          </w:p>
        </w:tc>
        <w:tc>
          <w:tcPr>
            <w:tcW w:w="1815" w:type="pct"/>
            <w:noWrap/>
            <w:vAlign w:val="bottom"/>
          </w:tcPr>
          <w:p w14:paraId="1E4D4793" w14:textId="4AB31D12" w:rsidR="00603C3B" w:rsidRPr="00257828" w:rsidRDefault="00603C3B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57828">
              <w:rPr>
                <w:rFonts w:cs="Calibri"/>
                <w:color w:val="000000"/>
              </w:rPr>
              <w:t>1</w:t>
            </w:r>
          </w:p>
        </w:tc>
        <w:tc>
          <w:tcPr>
            <w:tcW w:w="1139" w:type="pct"/>
            <w:noWrap/>
            <w:vAlign w:val="bottom"/>
          </w:tcPr>
          <w:p w14:paraId="15BF84AF" w14:textId="47799A8B" w:rsidR="00603C3B" w:rsidRPr="00257828" w:rsidRDefault="00603C3B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0,57%</w:t>
            </w:r>
          </w:p>
        </w:tc>
      </w:tr>
      <w:tr w:rsidR="00603C3B" w:rsidRPr="000C6D86" w14:paraId="78125046" w14:textId="77777777" w:rsidTr="00FD20A7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603C3B" w:rsidRPr="000C6D86" w:rsidRDefault="00603C3B" w:rsidP="00603C3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42E842CF" w:rsidR="00603C3B" w:rsidRPr="000C6D86" w:rsidRDefault="00603C3B" w:rsidP="00603C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174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603C3B" w:rsidRPr="000C6D86" w:rsidRDefault="00603C3B" w:rsidP="00603C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3D77B9DD" w:rsidR="00CE3E6B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A34579">
        <w:rPr>
          <w:rFonts w:ascii="Arial" w:hAnsi="Arial" w:cs="Arial"/>
          <w:sz w:val="24"/>
          <w:szCs w:val="24"/>
        </w:rPr>
        <w:t>1</w:t>
      </w:r>
      <w:r w:rsidR="0032221D">
        <w:rPr>
          <w:rFonts w:ascii="Arial" w:hAnsi="Arial" w:cs="Arial"/>
          <w:sz w:val="24"/>
          <w:szCs w:val="24"/>
        </w:rPr>
        <w:t>74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A34579">
        <w:rPr>
          <w:rFonts w:ascii="Arial" w:hAnsi="Arial" w:cs="Arial"/>
          <w:sz w:val="24"/>
          <w:szCs w:val="24"/>
        </w:rPr>
        <w:t>febr</w:t>
      </w:r>
      <w:r w:rsidR="0032221D">
        <w:rPr>
          <w:rFonts w:ascii="Arial" w:hAnsi="Arial" w:cs="Arial"/>
          <w:sz w:val="24"/>
          <w:szCs w:val="24"/>
        </w:rPr>
        <w:t>ero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Pr="00E60E63">
        <w:rPr>
          <w:rFonts w:ascii="Arial" w:hAnsi="Arial" w:cs="Arial"/>
          <w:sz w:val="24"/>
          <w:szCs w:val="24"/>
        </w:rPr>
        <w:t xml:space="preserve"> los que más se acercan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Pr="00E60E63">
        <w:rPr>
          <w:rFonts w:ascii="Arial" w:hAnsi="Arial" w:cs="Arial"/>
          <w:sz w:val="24"/>
          <w:szCs w:val="24"/>
        </w:rPr>
        <w:t xml:space="preserve"> </w:t>
      </w:r>
      <w:r w:rsidR="00A34579">
        <w:rPr>
          <w:rFonts w:ascii="Arial" w:hAnsi="Arial" w:cs="Arial"/>
          <w:sz w:val="24"/>
          <w:szCs w:val="24"/>
        </w:rPr>
        <w:t>67,82</w:t>
      </w:r>
      <w:r w:rsidR="00254E5F" w:rsidRPr="00E60E63">
        <w:rPr>
          <w:rFonts w:ascii="Arial" w:hAnsi="Arial" w:cs="Arial"/>
          <w:sz w:val="24"/>
          <w:szCs w:val="24"/>
        </w:rPr>
        <w:t>%.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652"/>
        <w:gridCol w:w="3582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582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34579" w:rsidRPr="00B77FAC" w14:paraId="2F03FBA7" w14:textId="77777777" w:rsidTr="00FC5548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  <w:hideMark/>
          </w:tcPr>
          <w:p w14:paraId="3F20D555" w14:textId="404E3119" w:rsidR="00A34579" w:rsidRPr="00FC5548" w:rsidRDefault="00A34579" w:rsidP="00A34579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3582" w:type="dxa"/>
            <w:noWrap/>
            <w:vAlign w:val="bottom"/>
          </w:tcPr>
          <w:p w14:paraId="69A4ED3A" w14:textId="2B6796C8" w:rsidR="00A34579" w:rsidRPr="00FC5548" w:rsidRDefault="00A34579" w:rsidP="00A345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118</w:t>
            </w:r>
          </w:p>
        </w:tc>
        <w:tc>
          <w:tcPr>
            <w:tcW w:w="2130" w:type="dxa"/>
            <w:noWrap/>
            <w:vAlign w:val="bottom"/>
          </w:tcPr>
          <w:p w14:paraId="772DB19E" w14:textId="4A776621" w:rsidR="00A34579" w:rsidRPr="00B77FAC" w:rsidRDefault="00A34579" w:rsidP="00A345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67,82%</w:t>
            </w:r>
          </w:p>
        </w:tc>
      </w:tr>
      <w:tr w:rsidR="00A34579" w:rsidRPr="00B77FAC" w14:paraId="5B681D54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07736C1D" w14:textId="4FC669AD" w:rsidR="00A34579" w:rsidRPr="00FC5548" w:rsidRDefault="00A34579" w:rsidP="00A34579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Mujeres lactantes</w:t>
            </w:r>
          </w:p>
        </w:tc>
        <w:tc>
          <w:tcPr>
            <w:tcW w:w="3582" w:type="dxa"/>
            <w:noWrap/>
            <w:vAlign w:val="bottom"/>
          </w:tcPr>
          <w:p w14:paraId="720750DA" w14:textId="2D6A8212" w:rsidR="00A34579" w:rsidRDefault="00A34579" w:rsidP="00A345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2130" w:type="dxa"/>
            <w:noWrap/>
            <w:vAlign w:val="bottom"/>
          </w:tcPr>
          <w:p w14:paraId="1DB59D81" w14:textId="04350AAB" w:rsidR="00A34579" w:rsidRDefault="00A34579" w:rsidP="00A345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9,77%</w:t>
            </w:r>
          </w:p>
        </w:tc>
      </w:tr>
      <w:tr w:rsidR="00A34579" w:rsidRPr="00B77FAC" w14:paraId="2A5D93E0" w14:textId="77777777" w:rsidTr="00FC5548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1BF6B811" w14:textId="148E1E93" w:rsidR="00A34579" w:rsidRPr="00FC5548" w:rsidRDefault="00A34579" w:rsidP="00A34579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Discapacitados/as (no certificado)</w:t>
            </w:r>
          </w:p>
        </w:tc>
        <w:tc>
          <w:tcPr>
            <w:tcW w:w="3582" w:type="dxa"/>
            <w:noWrap/>
            <w:vAlign w:val="bottom"/>
          </w:tcPr>
          <w:p w14:paraId="63001BD8" w14:textId="138AB93B" w:rsidR="00A34579" w:rsidRDefault="00A34579" w:rsidP="00A345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2130" w:type="dxa"/>
            <w:noWrap/>
            <w:vAlign w:val="bottom"/>
          </w:tcPr>
          <w:p w14:paraId="16392C1A" w14:textId="6F2A11DD" w:rsidR="00A34579" w:rsidRDefault="00A34579" w:rsidP="00A345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9,20%</w:t>
            </w:r>
          </w:p>
        </w:tc>
      </w:tr>
      <w:tr w:rsidR="00A34579" w:rsidRPr="00B77FAC" w14:paraId="38CD464F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647EFCED" w14:textId="57DA9850" w:rsidR="00A34579" w:rsidRPr="00FC5548" w:rsidRDefault="00A34579" w:rsidP="00A34579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Ninguna de las anteriores</w:t>
            </w:r>
          </w:p>
        </w:tc>
        <w:tc>
          <w:tcPr>
            <w:tcW w:w="3582" w:type="dxa"/>
            <w:noWrap/>
            <w:vAlign w:val="bottom"/>
          </w:tcPr>
          <w:p w14:paraId="76B9EB5B" w14:textId="695C53DF" w:rsidR="00A34579" w:rsidRPr="00FC5548" w:rsidRDefault="00A34579" w:rsidP="00A345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2130" w:type="dxa"/>
            <w:noWrap/>
            <w:vAlign w:val="bottom"/>
          </w:tcPr>
          <w:p w14:paraId="55870B67" w14:textId="2A6AC9C3" w:rsidR="00A34579" w:rsidRDefault="00A34579" w:rsidP="00A345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8,62%</w:t>
            </w:r>
          </w:p>
        </w:tc>
      </w:tr>
      <w:tr w:rsidR="00A34579" w:rsidRPr="00B77FAC" w14:paraId="060F08BA" w14:textId="77777777" w:rsidTr="00FC5548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2E5B544A" w14:textId="530D833F" w:rsidR="00A34579" w:rsidRPr="00FC5548" w:rsidRDefault="00A34579" w:rsidP="00A34579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pt-BR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Discapacitados/as (certificado)</w:t>
            </w:r>
          </w:p>
        </w:tc>
        <w:tc>
          <w:tcPr>
            <w:tcW w:w="3582" w:type="dxa"/>
            <w:noWrap/>
            <w:vAlign w:val="bottom"/>
          </w:tcPr>
          <w:p w14:paraId="00BD77F3" w14:textId="2C4E7CBA" w:rsidR="00A34579" w:rsidRPr="00FC5548" w:rsidRDefault="00A34579" w:rsidP="00A345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130" w:type="dxa"/>
            <w:noWrap/>
            <w:vAlign w:val="bottom"/>
          </w:tcPr>
          <w:p w14:paraId="7FAF6051" w14:textId="43A5DD86" w:rsidR="00A34579" w:rsidRDefault="00A34579" w:rsidP="00A345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2,87%</w:t>
            </w:r>
          </w:p>
        </w:tc>
      </w:tr>
      <w:tr w:rsidR="00A34579" w:rsidRPr="00B77FAC" w14:paraId="515052CC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49A6153A" w14:textId="4D303439" w:rsidR="00A34579" w:rsidRPr="00FC5548" w:rsidRDefault="00A34579" w:rsidP="00A34579">
            <w:pPr>
              <w:spacing w:after="0" w:line="240" w:lineRule="auto"/>
              <w:rPr>
                <w:rFonts w:cs="Calibri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Mujeres embarazadas</w:t>
            </w:r>
          </w:p>
        </w:tc>
        <w:tc>
          <w:tcPr>
            <w:tcW w:w="3582" w:type="dxa"/>
            <w:noWrap/>
            <w:vAlign w:val="bottom"/>
          </w:tcPr>
          <w:p w14:paraId="03892B3D" w14:textId="4D5040AE" w:rsidR="00A34579" w:rsidRDefault="00A34579" w:rsidP="00A345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130" w:type="dxa"/>
            <w:noWrap/>
            <w:vAlign w:val="bottom"/>
          </w:tcPr>
          <w:p w14:paraId="404C7C7B" w14:textId="1ACE221D" w:rsidR="00A34579" w:rsidRDefault="00A34579" w:rsidP="00A345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1,72%</w:t>
            </w:r>
          </w:p>
        </w:tc>
      </w:tr>
      <w:tr w:rsidR="00A34579" w:rsidRPr="00B77FAC" w14:paraId="58C1741C" w14:textId="77777777" w:rsidTr="00FC5548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  <w:hideMark/>
          </w:tcPr>
          <w:p w14:paraId="761CAA3D" w14:textId="1283210C" w:rsidR="00A34579" w:rsidRPr="00B77FAC" w:rsidRDefault="00A34579" w:rsidP="00A3457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582" w:type="dxa"/>
            <w:vAlign w:val="bottom"/>
          </w:tcPr>
          <w:p w14:paraId="44BBD4E7" w14:textId="0F2F5D50" w:rsidR="00A34579" w:rsidRPr="00DF66A5" w:rsidRDefault="00A34579" w:rsidP="00A345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174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A34579" w:rsidRPr="00DF66A5" w:rsidRDefault="00A34579" w:rsidP="00A345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42EE3ADC" w:rsidR="00D61C43" w:rsidRPr="00C700AC" w:rsidRDefault="00D61C43" w:rsidP="00C700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78B8E774" w14:textId="46A15218" w:rsidR="00EF0BC1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5D73597" w14:textId="77777777" w:rsidR="000C0641" w:rsidRDefault="000C064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2B7F2BE1" w14:textId="77777777" w:rsidR="00B55EFE" w:rsidRPr="00FC548F" w:rsidRDefault="00B55EFE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347084E3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A34579">
        <w:rPr>
          <w:rFonts w:ascii="Arial" w:hAnsi="Arial" w:cs="Arial"/>
          <w:sz w:val="24"/>
          <w:szCs w:val="24"/>
          <w:lang w:val="es-ES_tradnl"/>
        </w:rPr>
        <w:t>febr</w:t>
      </w:r>
      <w:r w:rsidR="00ED0852">
        <w:rPr>
          <w:rFonts w:ascii="Arial" w:hAnsi="Arial" w:cs="Arial"/>
          <w:sz w:val="24"/>
          <w:szCs w:val="24"/>
          <w:lang w:val="es-ES_tradnl"/>
        </w:rPr>
        <w:t>ero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lastRenderedPageBreak/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7C82342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4FD1F083" w14:textId="75294E0E" w:rsidR="004021DA" w:rsidRPr="004021DA" w:rsidRDefault="00254E5F" w:rsidP="004021D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0EC003B7" w14:textId="2240130A" w:rsidR="00921772" w:rsidRDefault="00921772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272174" w14:textId="77777777" w:rsidR="000C0641" w:rsidRPr="00921772" w:rsidRDefault="000C0641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1206FDF5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ED0852">
        <w:rPr>
          <w:rFonts w:ascii="Arial" w:hAnsi="Arial" w:cs="Arial"/>
          <w:b/>
          <w:sz w:val="24"/>
          <w:szCs w:val="24"/>
          <w:u w:val="single"/>
          <w:lang w:val="es-ES_tradnl"/>
        </w:rPr>
        <w:t>enero del 2021</w:t>
      </w:r>
    </w:p>
    <w:p w14:paraId="45F1B8F4" w14:textId="0450E8A9" w:rsidR="003E316B" w:rsidRPr="003E316B" w:rsidRDefault="003E316B" w:rsidP="003E31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9B0D1DC" w14:textId="23E8A3EB" w:rsidR="00402B4D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 totalidad de las </w:t>
      </w:r>
      <w:r w:rsidR="00ED0852">
        <w:rPr>
          <w:rFonts w:ascii="Arial" w:hAnsi="Arial" w:cs="Arial"/>
          <w:sz w:val="24"/>
          <w:szCs w:val="24"/>
        </w:rPr>
        <w:t>57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866D25">
        <w:rPr>
          <w:rFonts w:ascii="Arial" w:hAnsi="Arial" w:cs="Arial"/>
          <w:sz w:val="24"/>
          <w:szCs w:val="24"/>
        </w:rPr>
        <w:t>todas</w:t>
      </w:r>
      <w:r w:rsidR="007C289D" w:rsidRPr="00247D00">
        <w:rPr>
          <w:rFonts w:ascii="Arial" w:hAnsi="Arial" w:cs="Arial"/>
          <w:sz w:val="24"/>
          <w:szCs w:val="24"/>
        </w:rPr>
        <w:t xml:space="preserve"> fueron contestada</w:t>
      </w:r>
      <w:r w:rsidR="007C289D">
        <w:rPr>
          <w:rFonts w:ascii="Arial" w:hAnsi="Arial" w:cs="Arial"/>
          <w:sz w:val="24"/>
          <w:szCs w:val="24"/>
        </w:rPr>
        <w:t>s</w:t>
      </w:r>
      <w:r w:rsidR="002F2AF2">
        <w:rPr>
          <w:rFonts w:ascii="Arial" w:hAnsi="Arial" w:cs="Arial"/>
          <w:sz w:val="24"/>
          <w:szCs w:val="24"/>
        </w:rPr>
        <w:t>.</w:t>
      </w:r>
    </w:p>
    <w:p w14:paraId="2C4AEB1D" w14:textId="132E5634" w:rsidR="00AD2D68" w:rsidRDefault="00C1773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5B7BBA5" wp14:editId="07475010">
            <wp:simplePos x="0" y="0"/>
            <wp:positionH relativeFrom="margin">
              <wp:posOffset>786765</wp:posOffset>
            </wp:positionH>
            <wp:positionV relativeFrom="margin">
              <wp:posOffset>3569970</wp:posOffset>
            </wp:positionV>
            <wp:extent cx="4514850" cy="2362200"/>
            <wp:effectExtent l="0" t="0" r="0" b="0"/>
            <wp:wrapTopAndBottom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2DED3" w14:textId="60C27500" w:rsidR="00CB4C33" w:rsidRPr="008905AA" w:rsidRDefault="00CB4C33" w:rsidP="00104AEF">
      <w:pPr>
        <w:rPr>
          <w:rFonts w:ascii="Arial" w:hAnsi="Arial" w:cs="Arial"/>
          <w:sz w:val="20"/>
          <w:szCs w:val="20"/>
        </w:rPr>
      </w:pPr>
      <w:r w:rsidRPr="008905AA">
        <w:rPr>
          <w:rFonts w:ascii="Arial" w:hAnsi="Arial" w:cs="Arial"/>
          <w:sz w:val="20"/>
          <w:szCs w:val="20"/>
        </w:rPr>
        <w:t>Fuente: SIMA</w:t>
      </w:r>
    </w:p>
    <w:p w14:paraId="23152198" w14:textId="0A864279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Pr="00247D00">
        <w:rPr>
          <w:rFonts w:ascii="Arial" w:hAnsi="Arial" w:cs="Arial"/>
          <w:sz w:val="24"/>
          <w:szCs w:val="24"/>
        </w:rPr>
        <w:t xml:space="preserve">Dirección de Reasentamientos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CA1B63">
        <w:rPr>
          <w:rFonts w:ascii="Arial" w:hAnsi="Arial" w:cs="Arial"/>
          <w:sz w:val="24"/>
          <w:szCs w:val="24"/>
        </w:rPr>
        <w:t>29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CA1B63">
        <w:rPr>
          <w:rFonts w:ascii="Arial" w:hAnsi="Arial" w:cs="Arial"/>
          <w:sz w:val="24"/>
          <w:szCs w:val="24"/>
        </w:rPr>
        <w:t>el 50,88</w:t>
      </w:r>
      <w:r w:rsidRPr="00247D00">
        <w:rPr>
          <w:rFonts w:ascii="Arial" w:hAnsi="Arial" w:cs="Arial"/>
          <w:sz w:val="24"/>
          <w:szCs w:val="24"/>
        </w:rPr>
        <w:t>%.</w:t>
      </w:r>
    </w:p>
    <w:p w14:paraId="056A44FE" w14:textId="77777777" w:rsidR="00D20C04" w:rsidRDefault="00D20C04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942510" w14:textId="3B1E995A" w:rsidR="00506B8F" w:rsidRPr="00D20C04" w:rsidRDefault="00CA1B63" w:rsidP="00923A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1FEDDFFF" wp14:editId="02927608">
            <wp:extent cx="5972175" cy="2047875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675EBA9D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34BFB953" w14:textId="77777777" w:rsidR="00254E5F" w:rsidRDefault="00254E5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1533F60D" w14:textId="43D3A7E7" w:rsidR="006F39E1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Para efectos del presente informe, se registraron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las llamadas recibidas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D5166">
        <w:rPr>
          <w:rFonts w:ascii="Arial" w:hAnsi="Arial" w:cs="Arial"/>
          <w:sz w:val="24"/>
          <w:szCs w:val="24"/>
          <w:lang w:val="es-ES_tradnl"/>
        </w:rPr>
        <w:t>febr</w:t>
      </w:r>
      <w:r w:rsidR="00923AF5">
        <w:rPr>
          <w:rFonts w:ascii="Arial" w:hAnsi="Arial" w:cs="Arial"/>
          <w:sz w:val="24"/>
          <w:szCs w:val="24"/>
          <w:lang w:val="es-ES_tradnl"/>
        </w:rPr>
        <w:t>ero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29DD14AC" w14:textId="77777777" w:rsidR="00567B29" w:rsidRDefault="00567B29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1278"/>
        <w:gridCol w:w="1808"/>
        <w:gridCol w:w="1332"/>
        <w:gridCol w:w="1378"/>
        <w:gridCol w:w="1768"/>
        <w:gridCol w:w="1831"/>
      </w:tblGrid>
      <w:tr w:rsidR="00556427" w:rsidRPr="00567B29" w14:paraId="241D9002" w14:textId="77777777" w:rsidTr="00732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52360090" w14:textId="77777777" w:rsidR="00567B29" w:rsidRPr="001517F8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1517F8">
              <w:rPr>
                <w:rFonts w:asciiTheme="minorHAnsi" w:eastAsia="Times New Roman" w:hAnsiTheme="minorHAnsi" w:cstheme="minorHAnsi"/>
                <w:lang w:eastAsia="es-CO"/>
              </w:rPr>
              <w:t>FECHA</w:t>
            </w:r>
          </w:p>
        </w:tc>
        <w:tc>
          <w:tcPr>
            <w:tcW w:w="965" w:type="pct"/>
            <w:vAlign w:val="center"/>
            <w:hideMark/>
          </w:tcPr>
          <w:p w14:paraId="7CC081EE" w14:textId="77777777" w:rsidR="00567B29" w:rsidRPr="001517F8" w:rsidRDefault="00567B29" w:rsidP="003E747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1517F8">
              <w:rPr>
                <w:rFonts w:asciiTheme="minorHAnsi" w:eastAsia="Times New Roman" w:hAnsiTheme="minorHAnsi" w:cstheme="minorHAnsi"/>
                <w:lang w:eastAsia="es-CO"/>
              </w:rPr>
              <w:t>NOMBRE</w:t>
            </w:r>
          </w:p>
        </w:tc>
        <w:tc>
          <w:tcPr>
            <w:tcW w:w="709" w:type="pct"/>
            <w:vAlign w:val="center"/>
            <w:hideMark/>
          </w:tcPr>
          <w:p w14:paraId="00457DB4" w14:textId="77777777" w:rsidR="00567B29" w:rsidRPr="001517F8" w:rsidRDefault="00567B29" w:rsidP="003E747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1517F8">
              <w:rPr>
                <w:rFonts w:asciiTheme="minorHAnsi" w:eastAsia="Times New Roman" w:hAnsiTheme="minorHAnsi" w:cstheme="minorHAnsi"/>
                <w:lang w:eastAsia="es-CO"/>
              </w:rPr>
              <w:t>CÉDULA</w:t>
            </w:r>
          </w:p>
        </w:tc>
        <w:tc>
          <w:tcPr>
            <w:tcW w:w="736" w:type="pct"/>
            <w:vAlign w:val="center"/>
            <w:hideMark/>
          </w:tcPr>
          <w:p w14:paraId="04F407C9" w14:textId="77777777" w:rsidR="00567B29" w:rsidRPr="001517F8" w:rsidRDefault="00567B29" w:rsidP="003E747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1517F8">
              <w:rPr>
                <w:rFonts w:asciiTheme="minorHAnsi" w:eastAsia="Times New Roman" w:hAnsiTheme="minorHAnsi" w:cstheme="minorHAnsi"/>
                <w:lang w:eastAsia="es-CO"/>
              </w:rPr>
              <w:t>TELÉFONO</w:t>
            </w:r>
          </w:p>
        </w:tc>
        <w:tc>
          <w:tcPr>
            <w:tcW w:w="933" w:type="pct"/>
            <w:vAlign w:val="center"/>
            <w:hideMark/>
          </w:tcPr>
          <w:p w14:paraId="20DB4FA3" w14:textId="77777777" w:rsidR="00567B29" w:rsidRPr="001517F8" w:rsidRDefault="00567B29" w:rsidP="003E747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1517F8">
              <w:rPr>
                <w:rFonts w:asciiTheme="minorHAnsi" w:eastAsia="Times New Roman" w:hAnsiTheme="minorHAnsi" w:cstheme="minorHAnsi"/>
                <w:lang w:eastAsia="es-CO"/>
              </w:rPr>
              <w:t>MISIONAL</w:t>
            </w:r>
          </w:p>
        </w:tc>
        <w:tc>
          <w:tcPr>
            <w:tcW w:w="977" w:type="pct"/>
            <w:vAlign w:val="center"/>
            <w:hideMark/>
          </w:tcPr>
          <w:p w14:paraId="188AE91C" w14:textId="77777777" w:rsidR="00567B29" w:rsidRPr="001517F8" w:rsidRDefault="00567B29" w:rsidP="003E747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1517F8">
              <w:rPr>
                <w:rFonts w:asciiTheme="minorHAnsi" w:eastAsia="Times New Roman" w:hAnsiTheme="minorHAnsi" w:cstheme="minorHAnsi"/>
                <w:lang w:eastAsia="es-CO"/>
              </w:rPr>
              <w:t>DESCRIPCIÓN DEL TRÁMITE Y/O SOLICITUD</w:t>
            </w:r>
          </w:p>
        </w:tc>
      </w:tr>
      <w:tr w:rsidR="00556427" w:rsidRPr="00567B29" w14:paraId="4FACBB20" w14:textId="77777777" w:rsidTr="0073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1D2A5ABB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t>12/02/2021</w:t>
            </w:r>
          </w:p>
        </w:tc>
        <w:tc>
          <w:tcPr>
            <w:tcW w:w="965" w:type="pct"/>
            <w:vAlign w:val="center"/>
            <w:hideMark/>
          </w:tcPr>
          <w:p w14:paraId="7CE78A64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Amanda</w:t>
            </w:r>
          </w:p>
        </w:tc>
        <w:tc>
          <w:tcPr>
            <w:tcW w:w="709" w:type="pct"/>
            <w:vAlign w:val="center"/>
            <w:hideMark/>
          </w:tcPr>
          <w:p w14:paraId="59B50757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41361241</w:t>
            </w:r>
          </w:p>
        </w:tc>
        <w:tc>
          <w:tcPr>
            <w:tcW w:w="736" w:type="pct"/>
            <w:vAlign w:val="center"/>
            <w:hideMark/>
          </w:tcPr>
          <w:p w14:paraId="10E77125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3209924629</w:t>
            </w:r>
          </w:p>
        </w:tc>
        <w:tc>
          <w:tcPr>
            <w:tcW w:w="933" w:type="pct"/>
            <w:vAlign w:val="center"/>
            <w:hideMark/>
          </w:tcPr>
          <w:p w14:paraId="19EC586F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Mejoramiento de Vivienda</w:t>
            </w:r>
          </w:p>
        </w:tc>
        <w:tc>
          <w:tcPr>
            <w:tcW w:w="977" w:type="pct"/>
            <w:vAlign w:val="center"/>
            <w:hideMark/>
          </w:tcPr>
          <w:p w14:paraId="1B095273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Ingreso Al Programa</w:t>
            </w:r>
          </w:p>
        </w:tc>
      </w:tr>
      <w:tr w:rsidR="00732A72" w:rsidRPr="00567B29" w14:paraId="0E4E51F8" w14:textId="77777777" w:rsidTr="00732A72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3093A10E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t>12/02/2021</w:t>
            </w:r>
          </w:p>
        </w:tc>
        <w:tc>
          <w:tcPr>
            <w:tcW w:w="965" w:type="pct"/>
            <w:vAlign w:val="center"/>
            <w:hideMark/>
          </w:tcPr>
          <w:p w14:paraId="2A96552D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Mónica Liliana Zapata</w:t>
            </w:r>
          </w:p>
        </w:tc>
        <w:tc>
          <w:tcPr>
            <w:tcW w:w="709" w:type="pct"/>
            <w:vAlign w:val="center"/>
            <w:hideMark/>
          </w:tcPr>
          <w:p w14:paraId="644E76F0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1147687261</w:t>
            </w:r>
          </w:p>
        </w:tc>
        <w:tc>
          <w:tcPr>
            <w:tcW w:w="736" w:type="pct"/>
            <w:vAlign w:val="center"/>
            <w:hideMark/>
          </w:tcPr>
          <w:p w14:paraId="3135BBFE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3228000082</w:t>
            </w:r>
          </w:p>
        </w:tc>
        <w:tc>
          <w:tcPr>
            <w:tcW w:w="933" w:type="pct"/>
            <w:vAlign w:val="center"/>
            <w:hideMark/>
          </w:tcPr>
          <w:p w14:paraId="7579BAD7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Reasentamientos</w:t>
            </w:r>
          </w:p>
        </w:tc>
        <w:tc>
          <w:tcPr>
            <w:tcW w:w="977" w:type="pct"/>
            <w:vAlign w:val="center"/>
            <w:hideMark/>
          </w:tcPr>
          <w:p w14:paraId="5A01B374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Pago De Arriendo</w:t>
            </w:r>
          </w:p>
        </w:tc>
      </w:tr>
      <w:tr w:rsidR="00556427" w:rsidRPr="00567B29" w14:paraId="086710FD" w14:textId="77777777" w:rsidTr="0073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6DAB4EFD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t>12/02/2021</w:t>
            </w:r>
          </w:p>
        </w:tc>
        <w:tc>
          <w:tcPr>
            <w:tcW w:w="965" w:type="pct"/>
            <w:vAlign w:val="center"/>
            <w:hideMark/>
          </w:tcPr>
          <w:p w14:paraId="60022D14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Nohemí Montaño Ramírez</w:t>
            </w:r>
          </w:p>
        </w:tc>
        <w:tc>
          <w:tcPr>
            <w:tcW w:w="709" w:type="pct"/>
            <w:vAlign w:val="center"/>
            <w:hideMark/>
          </w:tcPr>
          <w:p w14:paraId="4E884B21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66735591</w:t>
            </w:r>
          </w:p>
        </w:tc>
        <w:tc>
          <w:tcPr>
            <w:tcW w:w="736" w:type="pct"/>
            <w:vAlign w:val="center"/>
            <w:hideMark/>
          </w:tcPr>
          <w:p w14:paraId="5DB71C49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3209625379</w:t>
            </w:r>
          </w:p>
        </w:tc>
        <w:tc>
          <w:tcPr>
            <w:tcW w:w="933" w:type="pct"/>
            <w:vAlign w:val="center"/>
            <w:hideMark/>
          </w:tcPr>
          <w:p w14:paraId="54C4FA8E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Reasentamientos</w:t>
            </w:r>
          </w:p>
        </w:tc>
        <w:tc>
          <w:tcPr>
            <w:tcW w:w="977" w:type="pct"/>
            <w:vAlign w:val="center"/>
            <w:hideMark/>
          </w:tcPr>
          <w:p w14:paraId="23CCF1DA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Pago De Arriendo</w:t>
            </w:r>
          </w:p>
        </w:tc>
      </w:tr>
      <w:tr w:rsidR="00732A72" w:rsidRPr="00567B29" w14:paraId="3A3AD197" w14:textId="77777777" w:rsidTr="00732A72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750376C0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t>12/02/2021</w:t>
            </w:r>
          </w:p>
        </w:tc>
        <w:tc>
          <w:tcPr>
            <w:tcW w:w="965" w:type="pct"/>
            <w:vAlign w:val="center"/>
            <w:hideMark/>
          </w:tcPr>
          <w:p w14:paraId="20EF9079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Zoraida Pérez Cangrejo</w:t>
            </w:r>
          </w:p>
        </w:tc>
        <w:tc>
          <w:tcPr>
            <w:tcW w:w="709" w:type="pct"/>
            <w:vAlign w:val="center"/>
            <w:hideMark/>
          </w:tcPr>
          <w:p w14:paraId="21863B04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52910041</w:t>
            </w:r>
          </w:p>
        </w:tc>
        <w:tc>
          <w:tcPr>
            <w:tcW w:w="736" w:type="pct"/>
            <w:vAlign w:val="center"/>
            <w:hideMark/>
          </w:tcPr>
          <w:p w14:paraId="3592BFC0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312224957</w:t>
            </w:r>
          </w:p>
        </w:tc>
        <w:tc>
          <w:tcPr>
            <w:tcW w:w="933" w:type="pct"/>
            <w:vAlign w:val="center"/>
            <w:hideMark/>
          </w:tcPr>
          <w:p w14:paraId="59D30489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Reasentamientos</w:t>
            </w:r>
          </w:p>
        </w:tc>
        <w:tc>
          <w:tcPr>
            <w:tcW w:w="977" w:type="pct"/>
            <w:vAlign w:val="center"/>
            <w:hideMark/>
          </w:tcPr>
          <w:p w14:paraId="0F61E92B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Estado Del Proceso</w:t>
            </w:r>
          </w:p>
        </w:tc>
      </w:tr>
      <w:tr w:rsidR="00556427" w:rsidRPr="00567B29" w14:paraId="2B60DC23" w14:textId="77777777" w:rsidTr="0073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7D8765D1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lastRenderedPageBreak/>
              <w:t>16/02/2021</w:t>
            </w:r>
          </w:p>
        </w:tc>
        <w:tc>
          <w:tcPr>
            <w:tcW w:w="965" w:type="pct"/>
            <w:vAlign w:val="center"/>
            <w:hideMark/>
          </w:tcPr>
          <w:p w14:paraId="4E5A0C92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María Fanny Sinisterra Preciado</w:t>
            </w:r>
          </w:p>
        </w:tc>
        <w:tc>
          <w:tcPr>
            <w:tcW w:w="709" w:type="pct"/>
            <w:vAlign w:val="center"/>
            <w:hideMark/>
          </w:tcPr>
          <w:p w14:paraId="6FA10A70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31656314</w:t>
            </w:r>
          </w:p>
        </w:tc>
        <w:tc>
          <w:tcPr>
            <w:tcW w:w="736" w:type="pct"/>
            <w:vAlign w:val="center"/>
            <w:hideMark/>
          </w:tcPr>
          <w:p w14:paraId="101A5CE2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3134865495</w:t>
            </w:r>
          </w:p>
        </w:tc>
        <w:tc>
          <w:tcPr>
            <w:tcW w:w="933" w:type="pct"/>
            <w:vAlign w:val="center"/>
            <w:hideMark/>
          </w:tcPr>
          <w:p w14:paraId="5E69F6AF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Reasentamientos</w:t>
            </w:r>
          </w:p>
        </w:tc>
        <w:tc>
          <w:tcPr>
            <w:tcW w:w="977" w:type="pct"/>
            <w:vAlign w:val="center"/>
            <w:hideMark/>
          </w:tcPr>
          <w:p w14:paraId="22297456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Estado Del Proceso</w:t>
            </w:r>
          </w:p>
        </w:tc>
      </w:tr>
      <w:tr w:rsidR="00732A72" w:rsidRPr="00567B29" w14:paraId="5BCD8A34" w14:textId="77777777" w:rsidTr="00732A72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3DE9FCD6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t>16/02/2021</w:t>
            </w:r>
          </w:p>
        </w:tc>
        <w:tc>
          <w:tcPr>
            <w:tcW w:w="965" w:type="pct"/>
            <w:vAlign w:val="center"/>
            <w:hideMark/>
          </w:tcPr>
          <w:p w14:paraId="54957A94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Ingrid Julieth Cornelio</w:t>
            </w:r>
          </w:p>
        </w:tc>
        <w:tc>
          <w:tcPr>
            <w:tcW w:w="709" w:type="pct"/>
            <w:vAlign w:val="center"/>
            <w:hideMark/>
          </w:tcPr>
          <w:p w14:paraId="058C5BA2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1022993471</w:t>
            </w:r>
          </w:p>
        </w:tc>
        <w:tc>
          <w:tcPr>
            <w:tcW w:w="736" w:type="pct"/>
            <w:vAlign w:val="center"/>
            <w:hideMark/>
          </w:tcPr>
          <w:p w14:paraId="74A3FD7C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</w:p>
        </w:tc>
        <w:tc>
          <w:tcPr>
            <w:tcW w:w="933" w:type="pct"/>
            <w:vAlign w:val="center"/>
            <w:hideMark/>
          </w:tcPr>
          <w:p w14:paraId="5240819F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Reasentamientos</w:t>
            </w:r>
          </w:p>
        </w:tc>
        <w:tc>
          <w:tcPr>
            <w:tcW w:w="977" w:type="pct"/>
            <w:vAlign w:val="center"/>
            <w:hideMark/>
          </w:tcPr>
          <w:p w14:paraId="0FB9891B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Radicación Documento</w:t>
            </w:r>
          </w:p>
        </w:tc>
      </w:tr>
      <w:tr w:rsidR="00556427" w:rsidRPr="00567B29" w14:paraId="4CF4EB52" w14:textId="77777777" w:rsidTr="0073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773BCBF9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t>16/02/2021</w:t>
            </w:r>
          </w:p>
        </w:tc>
        <w:tc>
          <w:tcPr>
            <w:tcW w:w="965" w:type="pct"/>
            <w:vAlign w:val="center"/>
            <w:hideMark/>
          </w:tcPr>
          <w:p w14:paraId="4C0CFC8D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Miguel Ángel Cantillo Gutiérrez</w:t>
            </w:r>
          </w:p>
        </w:tc>
        <w:tc>
          <w:tcPr>
            <w:tcW w:w="709" w:type="pct"/>
            <w:vAlign w:val="center"/>
            <w:hideMark/>
          </w:tcPr>
          <w:p w14:paraId="2941990C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77155028</w:t>
            </w:r>
          </w:p>
        </w:tc>
        <w:tc>
          <w:tcPr>
            <w:tcW w:w="736" w:type="pct"/>
            <w:vAlign w:val="center"/>
            <w:hideMark/>
          </w:tcPr>
          <w:p w14:paraId="54992372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3243849111</w:t>
            </w:r>
          </w:p>
        </w:tc>
        <w:tc>
          <w:tcPr>
            <w:tcW w:w="933" w:type="pct"/>
            <w:vAlign w:val="center"/>
            <w:hideMark/>
          </w:tcPr>
          <w:p w14:paraId="11F1AE33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Reasentamientos</w:t>
            </w:r>
          </w:p>
        </w:tc>
        <w:tc>
          <w:tcPr>
            <w:tcW w:w="977" w:type="pct"/>
            <w:vAlign w:val="center"/>
            <w:hideMark/>
          </w:tcPr>
          <w:p w14:paraId="7FB48F93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Radicación Documento</w:t>
            </w:r>
          </w:p>
        </w:tc>
      </w:tr>
      <w:tr w:rsidR="00732A72" w:rsidRPr="00567B29" w14:paraId="1BB733B4" w14:textId="77777777" w:rsidTr="00732A72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6AF4786F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t>19/02/2021</w:t>
            </w:r>
          </w:p>
        </w:tc>
        <w:tc>
          <w:tcPr>
            <w:tcW w:w="965" w:type="pct"/>
            <w:vAlign w:val="center"/>
            <w:hideMark/>
          </w:tcPr>
          <w:p w14:paraId="3FBD3DC0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Isabel Loaiza Malambo</w:t>
            </w:r>
          </w:p>
        </w:tc>
        <w:tc>
          <w:tcPr>
            <w:tcW w:w="709" w:type="pct"/>
            <w:vAlign w:val="center"/>
            <w:hideMark/>
          </w:tcPr>
          <w:p w14:paraId="59F6B94D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28897625</w:t>
            </w:r>
          </w:p>
        </w:tc>
        <w:tc>
          <w:tcPr>
            <w:tcW w:w="736" w:type="pct"/>
            <w:vAlign w:val="center"/>
            <w:hideMark/>
          </w:tcPr>
          <w:p w14:paraId="692FB4E8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3042035122</w:t>
            </w:r>
          </w:p>
        </w:tc>
        <w:tc>
          <w:tcPr>
            <w:tcW w:w="933" w:type="pct"/>
            <w:vAlign w:val="center"/>
            <w:hideMark/>
          </w:tcPr>
          <w:p w14:paraId="663C24BC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Reasentamientos</w:t>
            </w:r>
          </w:p>
        </w:tc>
        <w:tc>
          <w:tcPr>
            <w:tcW w:w="977" w:type="pct"/>
            <w:vAlign w:val="center"/>
            <w:hideMark/>
          </w:tcPr>
          <w:p w14:paraId="2C5A3530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Desembolso</w:t>
            </w:r>
          </w:p>
        </w:tc>
      </w:tr>
      <w:tr w:rsidR="00556427" w:rsidRPr="00567B29" w14:paraId="06EDC975" w14:textId="77777777" w:rsidTr="0073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5E473BE2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t>19/02/2021</w:t>
            </w:r>
          </w:p>
        </w:tc>
        <w:tc>
          <w:tcPr>
            <w:tcW w:w="965" w:type="pct"/>
            <w:vAlign w:val="center"/>
            <w:hideMark/>
          </w:tcPr>
          <w:p w14:paraId="6DD12F7B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María Liliana Montalvo</w:t>
            </w:r>
          </w:p>
        </w:tc>
        <w:tc>
          <w:tcPr>
            <w:tcW w:w="709" w:type="pct"/>
            <w:vAlign w:val="center"/>
            <w:hideMark/>
          </w:tcPr>
          <w:p w14:paraId="0D176E7C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52112032</w:t>
            </w:r>
          </w:p>
        </w:tc>
        <w:tc>
          <w:tcPr>
            <w:tcW w:w="736" w:type="pct"/>
            <w:vAlign w:val="center"/>
            <w:hideMark/>
          </w:tcPr>
          <w:p w14:paraId="56F634A2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3102309952</w:t>
            </w:r>
          </w:p>
        </w:tc>
        <w:tc>
          <w:tcPr>
            <w:tcW w:w="933" w:type="pct"/>
            <w:vAlign w:val="center"/>
            <w:hideMark/>
          </w:tcPr>
          <w:p w14:paraId="3E4DFD6C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Reasentamientos</w:t>
            </w:r>
          </w:p>
        </w:tc>
        <w:tc>
          <w:tcPr>
            <w:tcW w:w="977" w:type="pct"/>
            <w:vAlign w:val="center"/>
            <w:hideMark/>
          </w:tcPr>
          <w:p w14:paraId="50FFF884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Pago De Arriendo</w:t>
            </w:r>
          </w:p>
        </w:tc>
      </w:tr>
      <w:tr w:rsidR="00732A72" w:rsidRPr="00567B29" w14:paraId="0556CB99" w14:textId="77777777" w:rsidTr="00732A7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6B563763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t>19/02/2021</w:t>
            </w:r>
          </w:p>
        </w:tc>
        <w:tc>
          <w:tcPr>
            <w:tcW w:w="965" w:type="pct"/>
            <w:vAlign w:val="center"/>
            <w:hideMark/>
          </w:tcPr>
          <w:p w14:paraId="6597BF68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Luz Miryam Rivera Valencia</w:t>
            </w:r>
          </w:p>
        </w:tc>
        <w:tc>
          <w:tcPr>
            <w:tcW w:w="709" w:type="pct"/>
            <w:vAlign w:val="center"/>
            <w:hideMark/>
          </w:tcPr>
          <w:p w14:paraId="0996EF19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30390081</w:t>
            </w:r>
          </w:p>
        </w:tc>
        <w:tc>
          <w:tcPr>
            <w:tcW w:w="736" w:type="pct"/>
            <w:vAlign w:val="center"/>
            <w:hideMark/>
          </w:tcPr>
          <w:p w14:paraId="7E5F3E49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3215800906</w:t>
            </w:r>
          </w:p>
        </w:tc>
        <w:tc>
          <w:tcPr>
            <w:tcW w:w="933" w:type="pct"/>
            <w:vAlign w:val="center"/>
            <w:hideMark/>
          </w:tcPr>
          <w:p w14:paraId="26E57D2B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Reasentamientos</w:t>
            </w:r>
          </w:p>
        </w:tc>
        <w:tc>
          <w:tcPr>
            <w:tcW w:w="977" w:type="pct"/>
            <w:vAlign w:val="center"/>
            <w:hideMark/>
          </w:tcPr>
          <w:p w14:paraId="4CFF9DD5" w14:textId="77777777" w:rsidR="00567B29" w:rsidRPr="00567B29" w:rsidRDefault="00567B29" w:rsidP="003E74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Visita</w:t>
            </w:r>
          </w:p>
        </w:tc>
      </w:tr>
      <w:tr w:rsidR="00556427" w:rsidRPr="00567B29" w14:paraId="751BBAA1" w14:textId="77777777" w:rsidTr="0073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Align w:val="center"/>
            <w:hideMark/>
          </w:tcPr>
          <w:p w14:paraId="6DCD708A" w14:textId="77777777" w:rsidR="00567B29" w:rsidRPr="00567B29" w:rsidRDefault="00567B29" w:rsidP="003E7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b w:val="0"/>
                <w:lang w:eastAsia="es-CO"/>
              </w:rPr>
              <w:t>24/02/2021</w:t>
            </w:r>
          </w:p>
        </w:tc>
        <w:tc>
          <w:tcPr>
            <w:tcW w:w="965" w:type="pct"/>
            <w:vAlign w:val="center"/>
            <w:hideMark/>
          </w:tcPr>
          <w:p w14:paraId="7D6354AA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Edilberto Armando Castiblanco</w:t>
            </w:r>
          </w:p>
        </w:tc>
        <w:tc>
          <w:tcPr>
            <w:tcW w:w="709" w:type="pct"/>
            <w:vAlign w:val="center"/>
            <w:hideMark/>
          </w:tcPr>
          <w:p w14:paraId="66B40BBF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79450482</w:t>
            </w:r>
          </w:p>
        </w:tc>
        <w:tc>
          <w:tcPr>
            <w:tcW w:w="736" w:type="pct"/>
            <w:vAlign w:val="center"/>
            <w:hideMark/>
          </w:tcPr>
          <w:p w14:paraId="24338052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3507057563</w:t>
            </w:r>
          </w:p>
        </w:tc>
        <w:tc>
          <w:tcPr>
            <w:tcW w:w="933" w:type="pct"/>
            <w:vAlign w:val="center"/>
            <w:hideMark/>
          </w:tcPr>
          <w:p w14:paraId="66CE8CC6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Dirección de Reasentamientos</w:t>
            </w:r>
          </w:p>
        </w:tc>
        <w:tc>
          <w:tcPr>
            <w:tcW w:w="977" w:type="pct"/>
            <w:vAlign w:val="center"/>
            <w:hideMark/>
          </w:tcPr>
          <w:p w14:paraId="1CFB709B" w14:textId="77777777" w:rsidR="00567B29" w:rsidRPr="00567B29" w:rsidRDefault="00567B29" w:rsidP="003E74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s-CO"/>
              </w:rPr>
            </w:pPr>
            <w:r w:rsidRPr="00567B29">
              <w:rPr>
                <w:rFonts w:asciiTheme="minorHAnsi" w:eastAsia="Times New Roman" w:hAnsiTheme="minorHAnsi" w:cstheme="minorHAnsi"/>
                <w:lang w:eastAsia="es-CO"/>
              </w:rPr>
              <w:t>Solicitud De Vivienda</w:t>
            </w:r>
          </w:p>
        </w:tc>
      </w:tr>
    </w:tbl>
    <w:p w14:paraId="20BD3C8F" w14:textId="77777777" w:rsidR="009136C5" w:rsidRDefault="009136C5" w:rsidP="004121B6">
      <w:pPr>
        <w:pStyle w:val="Prrafodelista"/>
        <w:spacing w:before="240" w:line="24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0BD20859" w14:textId="11AAE7AC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00A83382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>d de llamadas recibidas durante enero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CA2799">
        <w:rPr>
          <w:rFonts w:ascii="Arial" w:hAnsi="Arial" w:cs="Arial"/>
          <w:sz w:val="24"/>
          <w:szCs w:val="24"/>
          <w:lang w:val="es-ES_tradnl"/>
        </w:rPr>
        <w:t>11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CA2799">
        <w:rPr>
          <w:rFonts w:ascii="Arial" w:hAnsi="Arial" w:cs="Arial"/>
          <w:sz w:val="24"/>
          <w:szCs w:val="24"/>
          <w:lang w:val="es-ES_tradnl"/>
        </w:rPr>
        <w:t>0,55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10B8C46A" w:rsidR="00F64C11" w:rsidRPr="00F64C11" w:rsidRDefault="00F64C11" w:rsidP="007E4ED2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F94033">
              <w:rPr>
                <w:rFonts w:eastAsia="Times New Roman" w:cs="Calibri"/>
                <w:lang w:eastAsia="es-CO"/>
              </w:rPr>
              <w:t xml:space="preserve">MES </w:t>
            </w:r>
            <w:r w:rsidR="007E4ED2">
              <w:rPr>
                <w:rFonts w:eastAsia="Times New Roman" w:cs="Calibri"/>
                <w:lang w:eastAsia="es-CO"/>
              </w:rPr>
              <w:t>ENERO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CA2799" w:rsidRPr="00F64C11" w14:paraId="6FA4008F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3AA41F8A" w14:textId="72D8C905" w:rsidR="00CA2799" w:rsidRPr="00B9330C" w:rsidRDefault="00CA2799" w:rsidP="00CA2799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center"/>
          </w:tcPr>
          <w:p w14:paraId="455AC4AE" w14:textId="5C4700AF" w:rsidR="00CA2799" w:rsidRPr="00B9330C" w:rsidRDefault="00CA2799" w:rsidP="00CA27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601" w:type="pct"/>
            <w:noWrap/>
            <w:vAlign w:val="center"/>
          </w:tcPr>
          <w:p w14:paraId="46380EFE" w14:textId="246994F9" w:rsidR="00CA2799" w:rsidRPr="00B9330C" w:rsidRDefault="00CA2799" w:rsidP="00CA27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90,91%</w:t>
            </w:r>
          </w:p>
        </w:tc>
      </w:tr>
      <w:tr w:rsidR="00CA2799" w:rsidRPr="00F64C11" w14:paraId="2B4C463A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4E7B37D6" w14:textId="338E6F8E" w:rsidR="00CA2799" w:rsidRPr="00B9330C" w:rsidRDefault="00CA2799" w:rsidP="00CA2799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Dirección de Mejoramiento de Vivienda</w:t>
            </w:r>
          </w:p>
        </w:tc>
        <w:tc>
          <w:tcPr>
            <w:tcW w:w="1307" w:type="pct"/>
            <w:noWrap/>
            <w:vAlign w:val="center"/>
          </w:tcPr>
          <w:p w14:paraId="6819EC80" w14:textId="62BF7667" w:rsidR="00CA2799" w:rsidRDefault="00CA2799" w:rsidP="00CA27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1" w:type="pct"/>
            <w:noWrap/>
            <w:vAlign w:val="center"/>
          </w:tcPr>
          <w:p w14:paraId="4592C996" w14:textId="14F25D1D" w:rsidR="00CA2799" w:rsidRPr="00B9330C" w:rsidRDefault="00CA2799" w:rsidP="00CA27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B9330C"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</w:rPr>
              <w:t>09%</w:t>
            </w:r>
          </w:p>
        </w:tc>
      </w:tr>
      <w:tr w:rsidR="00CA2799" w:rsidRPr="00F64C11" w14:paraId="4D7EFCCD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CA2799" w:rsidRPr="00F64C11" w:rsidRDefault="00CA2799" w:rsidP="00CA27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3DCF30AF" w:rsidR="00CA2799" w:rsidRPr="00F64C11" w:rsidRDefault="00CA2799" w:rsidP="00CA27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11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103DCDB7" w:rsidR="00CA2799" w:rsidRPr="00F64C11" w:rsidRDefault="00CA2799" w:rsidP="00CA27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,00</w:t>
            </w: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6D009220" w14:textId="49F2CFAF" w:rsidR="005B0CA3" w:rsidRDefault="005B0CA3" w:rsidP="005B0CA3">
      <w:pPr>
        <w:pStyle w:val="Prrafodelista"/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00CDAA07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lastRenderedPageBreak/>
        <w:t>CONCLUSIONES</w:t>
      </w:r>
    </w:p>
    <w:p w14:paraId="2CFF71FF" w14:textId="1789E31F" w:rsidR="00A120C5" w:rsidRPr="0011543A" w:rsidRDefault="00E17B7C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FC6E1F">
        <w:rPr>
          <w:rFonts w:ascii="Arial" w:hAnsi="Arial" w:cs="Arial"/>
          <w:sz w:val="24"/>
          <w:szCs w:val="24"/>
        </w:rPr>
        <w:t>febr</w:t>
      </w:r>
      <w:r w:rsidR="0004623F">
        <w:rPr>
          <w:rFonts w:ascii="Arial" w:hAnsi="Arial" w:cs="Arial"/>
          <w:sz w:val="24"/>
          <w:szCs w:val="24"/>
        </w:rPr>
        <w:t>ero del 2021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40335E">
        <w:rPr>
          <w:rFonts w:ascii="Arial" w:hAnsi="Arial" w:cs="Arial"/>
          <w:sz w:val="24"/>
          <w:szCs w:val="24"/>
        </w:rPr>
        <w:t>1.</w:t>
      </w:r>
      <w:r w:rsidR="00FC6E1F">
        <w:rPr>
          <w:rFonts w:ascii="Arial" w:hAnsi="Arial" w:cs="Arial"/>
          <w:sz w:val="24"/>
          <w:szCs w:val="24"/>
        </w:rPr>
        <w:t>686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1354DB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adentan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1354DB">
        <w:rPr>
          <w:rFonts w:ascii="Arial" w:hAnsi="Arial" w:cs="Arial"/>
          <w:sz w:val="24"/>
          <w:szCs w:val="24"/>
        </w:rPr>
        <w:t>11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 xml:space="preserve"> número </w:t>
      </w:r>
      <w:r w:rsidRPr="00E17B7C">
        <w:rPr>
          <w:rFonts w:ascii="Arial" w:hAnsi="Arial" w:cs="Arial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646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6280</w:t>
      </w:r>
      <w:r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082B23">
        <w:rPr>
          <w:rFonts w:ascii="Arial" w:hAnsi="Arial" w:cs="Arial"/>
          <w:sz w:val="24"/>
          <w:szCs w:val="24"/>
          <w:lang w:val="es-ES_tradnl"/>
        </w:rPr>
        <w:t>842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1EFB37EA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>que acceden a la a la misma. Igualmente, estar preparados para tener capacidad</w:t>
      </w:r>
      <w:bookmarkStart w:id="1" w:name="_GoBack"/>
      <w:bookmarkEnd w:id="1"/>
      <w:r w:rsidRPr="00FC548F">
        <w:rPr>
          <w:rFonts w:ascii="Arial" w:hAnsi="Arial" w:cs="Arial"/>
          <w:sz w:val="24"/>
          <w:szCs w:val="24"/>
          <w:lang w:val="es-ES_tradnl"/>
        </w:rPr>
        <w:t xml:space="preserve"> de atención en emergencias sanitarias como la que estamos viviendo en la actualidad.</w:t>
      </w:r>
    </w:p>
    <w:p w14:paraId="0B5FFE53" w14:textId="79D92D4C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Dar a conocer en detalle </w:t>
      </w:r>
      <w:r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>
        <w:rPr>
          <w:rFonts w:ascii="Arial" w:hAnsi="Arial" w:cs="Arial"/>
          <w:sz w:val="24"/>
          <w:szCs w:val="24"/>
          <w:lang w:val="es-ES_tradnl"/>
        </w:rPr>
        <w:t>que tiene 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Pr="00FC548F">
        <w:rPr>
          <w:rFonts w:ascii="Arial" w:hAnsi="Arial" w:cs="Arial"/>
          <w:sz w:val="24"/>
          <w:szCs w:val="24"/>
          <w:lang w:val="es-ES_tradnl"/>
        </w:rPr>
        <w:t>, esto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nos ayudara 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1D8D097D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6B1C246" w14:textId="77777777" w:rsidR="007E4ED2" w:rsidRDefault="007E4ED2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14569A7F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77777777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85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5951D517" w14:textId="39678D6B" w:rsidR="00E32E6B" w:rsidRPr="003C101A" w:rsidRDefault="003C101A" w:rsidP="003C101A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08 de 2021</w:t>
      </w:r>
    </w:p>
    <w:p w14:paraId="26E05479" w14:textId="16BC51AB" w:rsidR="00481A67" w:rsidRDefault="00481A67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FB662" w14:textId="77777777" w:rsidR="002513EA" w:rsidRDefault="002513EA" w:rsidP="000C58E8">
      <w:pPr>
        <w:spacing w:after="0" w:line="240" w:lineRule="auto"/>
      </w:pPr>
      <w:r>
        <w:separator/>
      </w:r>
    </w:p>
  </w:endnote>
  <w:endnote w:type="continuationSeparator" w:id="0">
    <w:p w14:paraId="2BA12A9E" w14:textId="77777777" w:rsidR="002513EA" w:rsidRDefault="002513EA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77777777" w:rsidR="00ED0852" w:rsidRDefault="00ED0852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CB1AA8" wp14:editId="2FCA82FD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ED0852" w:rsidRPr="00257A3F" w:rsidRDefault="00ED085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ED0852" w:rsidRPr="00257A3F" w:rsidRDefault="00ED085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ED0852" w:rsidRPr="00643927" w:rsidRDefault="00ED085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ED0852" w:rsidRPr="00F70E87" w:rsidRDefault="00ED085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B1AA8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f216rN0AAAAIAQAADwAAAGRycy9kb3ducmV2LnhtbEyPQU/DMAyF70j8h8hI&#10;XNCWjo1uLU0nhMQVtMGFW9Z4TUXjVEnWFX493glutt/T8/eq7eR6MWKInScFi3kGAqnxpqNWwcf7&#10;y2wDIiZNRveeUME3RtjW11eVLo0/0w7HfWoFh1AstQKb0lBKGRuLTse5H5BYO/rgdOI1tNIEfeZw&#10;18v7LMul0x3xB6sHfLbYfO1PTkHx07yljR8ebOo+i9YtXo9hvFPq9mZ6egSRcEp/ZrjgMzrUzHTw&#10;JzJR9Apmy5ydfM9XIC76csXDQcF6XYCsK/m/QP0LAAD//wMAUEsBAi0AFAAGAAgAAAAhALaDOJL+&#10;AAAA4QEAABMAAAAAAAAAAAAAAAAAAAAAAFtDb250ZW50X1R5cGVzXS54bWxQSwECLQAUAAYACAAA&#10;ACEAOP0h/9YAAACUAQAACwAAAAAAAAAAAAAAAAAvAQAAX3JlbHMvLnJlbHNQSwECLQAUAAYACAAA&#10;ACEAyt6RiooCAACRBQAADgAAAAAAAAAAAAAAAAAuAgAAZHJzL2Uyb0RvYy54bWxQSwECLQAUAAYA&#10;CAAAACEAf216rN0AAAAIAQAADwAAAAAAAAAAAAAAAADkBAAAZHJzL2Rvd25yZXYueG1sUEsFBgAA&#10;AAAEAAQA8wAAAO4FAAAAAA==&#10;" fillcolor="white [3212]" strokecolor="white [3212]" strokeweight="2pt">
              <v:textbox>
                <w:txbxContent>
                  <w:p w14:paraId="449B1B54" w14:textId="77777777" w:rsidR="00ED0852" w:rsidRPr="00257A3F" w:rsidRDefault="00ED085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ED0852" w:rsidRPr="00257A3F" w:rsidRDefault="00ED085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ED0852" w:rsidRPr="00643927" w:rsidRDefault="00ED085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ED0852" w:rsidRPr="00F70E87" w:rsidRDefault="00ED085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0FE33A" wp14:editId="078CEE35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F14275" id="Grupo 4" o:spid="_x0000_s1026" style="position:absolute;margin-left:-31.8pt;margin-top:8.1pt;width:525pt;height:98.25pt;z-index:-251655168" coordsize="66675,1247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7yMwRAMAAEIJAAAOAAAAZHJzL2Uyb0RvYy54bWzUVlFv&#10;2yoUfr/S/Q/I766Ng+3UajqlSVZN2t2qbVd7JhjbaLZBQJJW0/3vO4CTtU2lXW1PfQiBAxzO+c73&#10;ga/e3A892nNthBwXEb5II8RHJmsxtovo3y9v43mEjKVjTXs58kX0wE305vrvv64OquKZ7GRfc43A&#10;yWiqg1pEnbWqShLDOj5QcyEVH2GykXqgFoa6TWpND+B96JMsTYvkIHWttGTcGLCuw2R07f03DWf2&#10;Y9MYblG/iCA261vt261rk+srWrWaqk6wKQz6G1EMVIxw6MnVmlqKdlqcuRoE09LIxl4wOSSyaQTj&#10;PgfIBqfPsrnVcqd8Lm11aNUJJoD2GU6/7ZZ92N9pJOpFRCI00gFKdKt3SiLioDmotoIVt1p9Vnd6&#10;MrRh5LK9b/Tg/iEPdO9BfTiByu8tYmAsiqLMU8CewRzOSFmWeYCddVCbs32s2/xiZ3I8OHHxncJR&#10;glXwm1CC3hlKv2YT7LI7zaPJyfC/fAxUf9upGAqqqBVb0Qv74MkJpXNBjfs7we50GPwEHGdHxFP0&#10;bqAtHx0sboNbE3ZQl9F7yb4ZNMpVR8eWL40CVgOUbnXydLkfPjlu2wv1VvQ90tJ+Fbb73FEFNcae&#10;rG5yyhQk8YxSL4AV6LqWbDfw0Qb9ad5D0nI0nVAmQrriw5YDnfS7OhwCPHhvrGOJY4TXxPdsvkzT&#10;y+wmXuXpKiZpuYmXl6SMy3RTkpTM8Qqv/nMhYlLtDAcAaL9WYooVrGfRviiA6aoI0vISRXvqLwIH&#10;nQ/o+O9DBJODxMVqNPsEMLtrI8aQ1iKapZjkEYJbA+cEF4HCxmpuWXesxBHtUEYDmkHbwz+yBsTp&#10;zkoP+ouamedlNqniqBtSYjIHqQTd4CJLc39dndgP3NDG3nI5INcByCFgfwTdQzohxeMSl1M/unaU&#10;jg9hNlheqlA+KwhUqIiXy3UZE1LP45sb6K1Wm0sywwXJN1ChE4wBPkdGl/TESxgGIKDzalR5EmWQ&#10;JMJeZ09l9qpVmU3MfUTwMp35p3HurmmgepxhDBagOnEmqDII4o+ZnsPlT4DD6PyNAEXNHL2Pb0SR&#10;p14Nr4zr/j2Ch9pfKtNHhfsSeDyG/uNPn+sfAAAA//8DAFBLAwQUAAYACAAAACEAs9c/ps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hvDvLhucMVAAD/&#10;/wMAUEsDBBQABgAIAAAAIQANMQdJ4QAAAAoBAAAPAAAAZHJzL2Rvd25yZXYueG1sTI9BS8NAEIXv&#10;gv9hGcFbu0mqscZsSinqqRRsBfE2zU6T0OxuyG6T9N87nvQ4vI/3vslXk2nFQL1vnFUQzyMQZEun&#10;G1sp+Dy8zZYgfECrsXWWFFzJw6q4vckx0260HzTsQyW4xPoMFdQhdJmUvqzJoJ+7jixnJ9cbDHz2&#10;ldQ9jlxuWplEUSoNNpYXauxoU1N53l+MgvcRx/Uifh2259Pm+n143H1tY1Lq/m5av4AINIU/GH71&#10;WR0Kdjq6i9VetApm6SJllIM0AcHA8zJ9AHFUkMTJE8gil/9fKH4AAAD//wMAUEsDBAoAAAAAAAAA&#10;IQCeZkwXv4UAAL+FAAAUAAAAZHJzL21lZGlhL2ltYWdlMS5qcGf/2P/hCJtFeGlmAABNTQAqAAAA&#10;CAAMAQAAAwAAAAEDOwAAAQEAAwAAAAEAqgAAAQIAAwAAAAMAAACeAQYAAwAAAAEAAgAAARIAAwAA&#10;AAEAAQAAARUAAwAAAAEAAwAAARoABQAAAAEAAACkARsABQAAAAEAAACsASgAAwAAAAEAAgAAATEA&#10;AgAAAB8AAAC0ATIAAgAAABQAAADTh2kABAAAAAEAAADoAAABIAAIAAgACAAK/IAAACcQAAr8gAAA&#10;JxBBZG9iZSBQaG90b3Nob3AgQ0MgKE1hY2ludG9zaCkAMjAxODowNToxOCAxMToyOTo0NwAAAASQ&#10;AAAHAAAABDAyMjGgAQADAAAAAf//AACgAgAEAAAAAQAAAzugAwAEAAAAAQAAAKoAAAAAAAAABgED&#10;AAMAAAABAAYAAAEaAAUAAAABAAABbgEbAAUAAAABAAABdgEoAAMAAAABAAIAAAIBAAQAAAABAAAB&#10;fgICAAQAAAABAAAHFQAAAAAAAABIAAAAAQAAAEgAAAAB/9j/7QAMQWRvYmVfQ00AAf/uAA5BZG9i&#10;ZQBkgAAAAAH/2wCEAAwICAgJCAwJCQwRCwoLERUPDAwPFRgTExUTExgRDAwMDAwMEQwMDAwMDAwM&#10;DAwMDAwMDAwMDAwMDAwMDAwMDAwBDQsLDQ4NEA4OEBQODg4UFA4ODg4UEQwMDAwMEREMDAwMDAwR&#10;DAwMDAwMDAwMDAwMDAwMDAwMDAwMDAwMDAwMDP/AABEIACE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VVysi+q6ttbNz&#10;XfS9rnaT+8z6P9pWll9Tzb6cuumm4Mc9rSKv0Rc6XOZ7BfbT9L6KSkzMnILZLgNJI+z3c/53uVxj&#10;tzGu8QDqC0/5jvc1Yr+r2s3k3B0B0sD8cOrMz+ma+0e+n+Yd/wCi1ebb1CpzorOWx0FjwWVgDa3t&#10;O73OSU3klTtzMtljmNwbbQPoPY6oBwhp19S2tzHbnbUam257nCyk1ATDi5pnVwH0f5G16SkySiwk&#10;gk+JH3FZX1q667oPRrc6qr7RklzacWjWH3WHZU07P8//AKCSnXSXD1fV/rWVX9oy/rTk1dTIn0sY&#10;/q7HQNzfszNrbvo7v3P+MWv9UetdQzhmdM6ttd1TpT2133Vgiu1lgc7GyWe1jd1zGb9tfs/m3/o/&#10;U9GpKehSSXB/WD6xdS6f9ZqMJ2Vj9P6ffVbezLzGPdXbZU61lmG6xrmeltY2n2VOq/036a66qi1K&#10;e8SWX0HqGP1LGGbiOLsa+tj2T6kT72WGv7Uym7091fsf6Vfq/wA4tRJSklFji5pJ8SPuJCyOv9W6&#10;hgOZXhU0vBptvvvttY01V0mr1LRiW24n2mvbd+kf9rxq6P8ACW/4N6U7KDmZmNhY78nKf6dLI3Og&#10;nVxDGNDW7nOc97msY1q4nM639aLhnhl1dbcE2G84mRiA1Wj1G4tZtz/0f7Mo9H/KN2T6OfZl2fo8&#10;SrGqsx1m52N1K1ubhV9UqbXjZJuybr+oX2Ch9dePi9Orr/T5OTVs6zfmZddb6/ffg42NlWfzdaSn&#10;05JVOk5dub0zEy7msZbfSyyxtb22MDnNDn+ldU6yu2vd/N2MeraSn//Q9VWfmvsZmVuY17gGidvr&#10;Fp1cIcymt9H+ctBJJTzzjaXa12gz+jH65Gjd7fUiryVtvUs+Z9EFhPt/Q5DTHeWmn2rWSSU5TOp5&#10;pDd1XIgn0cge8lzW+11P0PoepvVzHzWXCtuywOeNSarGtkDX3Wsbtb+5uVlJJTGsEAz+878pWP8A&#10;W7peb1LpEdOcRnYlrMrFaH+nusqmKy/6Pua79H6n6H1vT9X9GtpJJT5+761fUu2pjeq41tHU6Gur&#10;b081O9Rpb7raqCW17KX/AEvTy34+/wDwtS2vqbg54fndXzqn4hzzUzHw3lx9OigOro9lkem5zH+n&#10;/N1vf6Hr2srtusqr6WBM9/FOkpS4rrf1p6NjX39MyjuNV1gsZbhPyqzaSzIrc14sqr/RUXe//jF2&#10;qoZfQOhZt7snM6biZN7oDrbqK3vIA2t3WWMc/wBqSmp9W+tYfWm5GRiOc4U+nTaX1mn3tb6h2VPL&#10;9rHMtZ+ctpV8PAwcCn0MHGqxKSS410MbW3ceXbKw1u7RWElMKwQ0zp7nf9UVzX1w+r7es345t6c/&#10;qNVdNtUtvrpNRufjsN9LLmObbkVUstur9R/ofo/0n+D9LqEklPE0dA6rZR1Cl2Lk4reoXNycik34&#10;jq3m3Iufm4rcivFdl10tov8AtFdn89/gKrq/S/TiZ9XuoOb6NnTsp1DXB2Mw5dTPs7X5FXU7aca7&#10;GqryWstysWhvqW23ZWLTT+r3Lu0klOf9X8Q4XQ8DENTsd1GPXW6l7mPcwtaA5j7KAyq1+7/CsZ+k&#10;Wgkkkp//0fVUl8qpJKfqpJfKqSSn6qSXyqkkp+qkl8qpJKfqpJfKqSSn6qSXyqkkp+qkl8qpJKfq&#10;pJfKqSSn6qSXyqkkp+qkl8qpJKf/2f/tEJxQaG90b3Nob3AgMy4wADhCSU0EBAAAAAAABxwCAAAC&#10;AAAAOEJJTQQlAAAAAAAQ6PFc8y/BGKGie2etxWTVujhCSU0EOgAAAAABFQAAABAAAAABAAAAAAAL&#10;cHJpbnRPdXRwdXQAAAAFAAAAAFBzdFNib29sAQAAAABJbnRlZW51bQAAAABJbnRlAAAAAENscm0A&#10;AAAPcHJpbnRTaXh0ZWVuQml0Ym9vbAAAAAALcHJpbnRlck5hbWVURVhUAAAAFABSAEkAQwBPAEgA&#10;IABNAFAAIAA1ADAANQA0ACAAUABDAEwAIAA2AAAAAAAPcHJpbnRQcm9vZlNldHVwT2JqYwAAABEA&#10;QQBqAHUAcwB0AGUAIABkAGUAIABwAHIAdQBlAGIAYQ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A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EgAAAABAAIA&#10;SAAAAAEAAjhCSU0EJgAAAAAADgAAAAAAAAAAAAA/gAAAOEJJTQPyAAAAAAAKAAD///////8AADhC&#10;SU0EDQAAAAAABAAAAB44QklNBBkAAAAAAAQAAAAeOEJJTQPzAAAAAAAJAAAAAAAAAAABADhCSU0n&#10;EAAAAAAACgABAAAAAAAAAAE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M4QklNBAIAAAAAAAwAAAAAAAAAAAAAAAA4QklNBDAAAAAAAAYBAQEBAQE4QklN&#10;BC0AAAAAAAYAAQAAAAg4QklNBAgAAAAAABAAAAABAAACQAAAAkAAAAAAOEJJTQQeAAAAAAAEAAAA&#10;ADhCSU0EGgAAAAADOwAAAAYAAAAAAAAAAAAAAKoAAAM7AAAAAwBwAGkAZQAAAAEAAAAAAAAAAAAA&#10;AAAAAAAAAAAAAQAAAAAAAAAAAAADOwAAAKoAAAAAAAAAAAAAAAAAAAAAAQAAAAAAAAAAAAAAAAAA&#10;AAAAAAAQAAAAAQAAAAAAAG51bGwAAAACAAAABmJvdW5kc09iamMAAAABAAAAAAAAUmN0MQAAAAQA&#10;AAAAVG9wIGxvbmcAAAAAAAAAAExlZnRsb25nAAAAAAAAAABCdG9tbG9uZwAAAKoAAAAAUmdodGxv&#10;bmcAAAM7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qAAAAAFJnaHRsb25nAAADO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k4QklNBAwAAAAABzEAAAABAAAAoAAAACEAAAHgAAA9&#10;4AAABxUAGAAB/9j/7QAMQWRvYmVfQ00AAf/uAA5BZG9iZQBkgAAAAAH/2wCEAAwICAgJCAwJCQwR&#10;CwoLERUPDAwPFRgTExUTExgRDAwMDAwMEQwMDAwMDAwMDAwMDAwMDAwMDAwMDAwMDAwMDAwBDQsL&#10;DQ4NEA4OEBQODg4UFA4ODg4UEQwMDAwMEREMDAwMDAwRDAwMDAwMDAwMDAwMDAwMDAwMDAwMDAwM&#10;DAwMDP/AABEIACE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VVysi+q6ttbNzXfS9rnaT+8z6P9pWll9Tzb6cuumm4Mc9&#10;rSKv0Rc6XOZ7BfbT9L6KSkzMnILZLgNJI+z3c/53uVxjtzGu8QDqC0/5jvc1Yr+r2s3k3B0B0sD8&#10;cOrMz+ma+0e+n+Yd/wCi1ebb1CpzorOWx0FjwWVgDa3tO73OSU3klTtzMtljmNwbbQPoPY6oBwhp&#10;19S2tzHbnbUam257nCyk1ATDi5pnVwH0f5G16SkySiwkgk+JH3FZX1q667oPRrc6qr7RklzacWjW&#10;H3WHZU07P8//AKCSnXSXD1fV/rWVX9oy/rTk1dTIn0sY/q7HQNzfszNrbvo7v3P+MWv9UetdQzhm&#10;dM6ttd1TpT2133Vgiu1lgc7GyWe1jd1zGb9tfs/m3/o/U9GpKehSSXB/WD6xdS6f9ZqMJ2Vj9P6f&#10;fVbezLzGPdXbZU61lmG6xrmeltY2n2VOq/036a66qi1Ke8SWX0HqGP1LGGbiOLsa+tj2T6kT72WG&#10;v7Uym7091fsf6Vfq/wA4tRJSklFji5pJ8SPuJCyOv9W6hgOZXhU0vBptvvvttY01V0mr1LRiW24n&#10;2mvbd+kf9rxq6P8ACW/4N6U7KDmZmNhY78nKf6dLI3OgnVxDGNDW7nOc97msY1q4nM639aLhnhl1&#10;dbcE2G84mRiA1Wj1G4tZtz/0f7Mo9H/KN2T6OfZl2fo8SrGqsx1m52N1K1ubhV9UqbXjZJuybr+o&#10;X2Ch9dePi9Orr/T5OTVs6zfmZddb6/ffg42NlWfzdaSn05JVOk5dub0zEy7msZbfSyyxtb22MDnN&#10;Dn+ldU6yu2vd/N2MeraSn//Q9VWfmvsZmVuY17gGidvrFp1cIcymt9H+ctBJJTzzjaXa12gz+jH6&#10;5Gjd7fUiryVtvUs+Z9EFhPt/Q5DTHeWmn2rWSSU5TOp5pDd1XIgn0cge8lzW+11P0PoepvVzHzWX&#10;CtuywOeNSarGtkDX3Wsbtb+5uVlJJTGsEAz+878pWP8AW7peb1LpEdOcRnYlrMrFaH+nusqmKy/6&#10;Pua79H6n6H1vT9X9GtpJJT5+761fUu2pjeq41tHU6Gurb081O9Rpb7raqCW17KX/AEvTy34+/wDw&#10;tS2vqbg54fndXzqn4hzzUzHw3lx9OigOro9lkem5zH+n/N1vf6Hr2srtusqr6WBM9/FOkpS4rrf1&#10;p6NjX39MyjuNV1gsZbhPyqzaSzIrc14sqr/RUXe//jF2qoZfQOhZt7snM6biZN7oDrbqK3vIA2t3&#10;WWMc/wBqSmp9W+tYfWm5GRiOc4U+nTaX1mn3tb6h2VPL9rHMtZ+ctpV8PAwcCn0MHGqxKSS410Mb&#10;W3ceXbKw1u7RWElMKwQ0zp7nf9UVzX1w+r7es345t6c/qNVdNtUtvrpNRufjsN9LLmObbkVUstur&#10;9R/ofo/0n+D9LqEklPE0dA6rZR1Cl2Lk4reoXNycik34jq3m3Iufm4rcivFdl10tov8AtFdn89/g&#10;Krq/S/TiZ9XuoOb6NnTsp1DXB2Mw5dTPs7X5FXU7aca7GqryWstysWhvqW23ZWLTT+r3Lu0klOf9&#10;X8Q4XQ8DENTsd1GPXW6l7mPcwtaA5j7KAyq1+7/CsZ+kWgkkkp//0fVUl8qpJKfqpJfKqSSn6qSX&#10;yqkkp+qkl8qpJKfqpJfKqSSn6qSXyqkkp+qkl8qpJKfqpJfKqSSn6qSXyqkkp+qkl8qpJKf/2QA4&#10;QklNBCEAAAAAAFMAAAABAQAAAA8AQQBkAG8AYgBlACAAUABoAG8AdABvAHMAaABvAHAAAAASAEEA&#10;ZABvAGIAZQAgAFAAaABvAHQAbwBzAGgAbwBwACAAQwBDAAAAAQA4QklNBAYAAAAAAAcABAAAAAEB&#10;AP/hE/FodHRwOi8vbnMuYWRvYmUuY29tL3hhcC8xLjAv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TU09Imh0dHA6Ly9ucy5hZG9iZS5jb20veGFwLzEuMC9tbS8iIHht&#10;bG5zOnN0RXZ0PSJodHRwOi8vbnMuYWRvYmUuY29tL3hhcC8xLjAvc1R5cGUvUmVzb3VyY2VFdmVu&#10;dCMiIHhtbG5zOnN0UmVmPSJodHRwOi8vbnMuYWRvYmUuY29tL3hhcC8xLjAvc1R5cGUvUmVzb3Vy&#10;Y2VSZWYjIiB4bWxuczpkYz0iaHR0cDovL3B1cmwub3JnL2RjL2VsZW1lbnRzLzEuMS8iIHhtbG5z&#10;OnBob3Rvc2hvcD0iaHR0cDovL25zLmFkb2JlLmNvbS9waG90b3Nob3AvMS4wLyIgeG1sbnM6eG1w&#10;PSJodHRwOi8vbnMuYWRvYmUuY29tL3hhcC8xLjAvIiB4bXBNTTpEb2N1bWVudElEPSJhZG9iZTpk&#10;b2NpZDpwaG90b3Nob3A6ZTU2Mzc0NjAtM2NmNi03YTRhLThmMzAtNWM1NDRmNjE4ZjBlIiB4bXBN&#10;TTpJbnN0YW5jZUlEPSJ4bXAuaWlkOjJhYzMxNzY4LTQ3YmYtNDc1Ny04NTZjLTIxNTRiNWRiNDQ2&#10;ZSIgeG1wTU06T3JpZ2luYWxEb2N1bWVudElEPSI3MzM3MTI4QkFGQkQxMkNBMUM5QUMwNTY0OTQy&#10;ODE5MyIgZGM6Zm9ybWF0PSJpbWFnZS9qcGVnIiBwaG90b3Nob3A6TGVnYWN5SVBUQ0RpZ2VzdD0i&#10;RThGMTVDRjMyRkMxMThBMUEyN0I2N0FEQzU2NEQ1QkEiIHBob3Rvc2hvcDpDb2xvck1vZGU9IjMi&#10;IHBob3Rvc2hvcDpJQ0NQcm9maWxlPSJBZG9iZSBSR0IgKDE5OTgpIiB4bXA6Q3JlYXRlRGF0ZT0i&#10;MjAxOC0wNS0wM1QwODozMzoyMS0wNTowMCIgeG1wOk1vZGlmeURhdGU9IjIwMTgtMDUtMThUMTE6&#10;Mjk6NDctMDU6MDAiIHhtcDpNZXRhZGF0YURhdGU9IjIwMTgtMDUtMThUMTE6Mjk6NDctMDU6MDAi&#10;IHhtcDpDcmVhdG9yVG9vbD0iQWRvYmUgUGhvdG9zaG9wIENDIChXaW5kb3dzKSI+IDx4bXBNTTpI&#10;aXN0b3J5PiA8cmRmOlNlcT4gPHJkZjpsaSBzdEV2dDphY3Rpb249InNhdmVkIiBzdEV2dDppbnN0&#10;YW5jZUlEPSJ4bXAuaWlkOjQ4MDZjNDMwLTJjOGEtMzg0Zi04MjJiLTI1ZjkyNzdhMzJhMyIgc3RF&#10;dnQ6d2hlbj0iMjAxOC0wNS0wM1QwODozNDoxNC0wNTowMCIgc3RFdnQ6c29mdHdhcmVBZ2VudD0i&#10;QWRvYmUgUGhvdG9zaG9wIENDIChXaW5kb3dzKSIgc3RFdnQ6Y2hhbmdlZD0iLyIvPiA8cmRmOmxp&#10;IHN0RXZ0OmFjdGlvbj0ic2F2ZWQiIHN0RXZ0Omluc3RhbmNlSUQ9InhtcC5paWQ6OWNhNTVmNDIt&#10;ZWY5MS00YTczLTk5ZDItNTczNWNiZTA0ZWQ0IiBzdEV2dDp3aGVuPSIyMDE4LTA1LTE4VDExOjE1&#10;OjIzLTA1OjAwIiBzdEV2dDpzb2Z0d2FyZUFnZW50PSJBZG9iZSBQaG90b3Nob3AgQ0MgKE1hY2lu&#10;dG9zaCkiIHN0RXZ0OmNoYW5nZWQ9Ii8iLz4gPHJkZjpsaSBzdEV2dDphY3Rpb249ImNvbnZlcnRl&#10;ZCIgc3RFdnQ6cGFyYW1ldGVycz0iZnJvbSBpbWFnZS9qcGVnIHRvIGFwcGxpY2F0aW9uL3ZuZC5h&#10;ZG9iZS5waG90b3Nob3AiLz4gPHJkZjpsaSBzdEV2dDphY3Rpb249ImRlcml2ZWQiIHN0RXZ0OnBh&#10;cmFtZXRlcnM9ImNvbnZlcnRlZCBmcm9tIGltYWdlL2pwZWcgdG8gYXBwbGljYXRpb24vdm5kLmFk&#10;b2JlLnBob3Rvc2hvcCIvPiA8cmRmOmxpIHN0RXZ0OmFjdGlvbj0ic2F2ZWQiIHN0RXZ0Omluc3Rh&#10;bmNlSUQ9InhtcC5paWQ6NTk2NzQ3YWQtZWNmMy00YWU2LWJkZjMtYjU3ZTJlMDk1MzEyIiBzdEV2&#10;dDp3aGVuPSIyMDE4LTA1LTE4VDExOjE1OjIzLTA1OjAwIiBzdEV2dDpzb2Z0d2FyZUFnZW50PSJB&#10;ZG9iZSBQaG90b3Nob3AgQ0MgKE1hY2ludG9zaCkiIHN0RXZ0OmNoYW5nZWQ9Ii8iLz4gPHJkZjps&#10;aSBzdEV2dDphY3Rpb249InNhdmVkIiBzdEV2dDppbnN0YW5jZUlEPSJ4bXAuaWlkOjRjYmRlMzAx&#10;LWY0ZWQtNDVlMy1hYTU3LTQxMTUzNzQ5NWQzMyIgc3RFdnQ6d2hlbj0iMjAxOC0wNS0xOFQxMToy&#10;OTo0Ny0wNTowMCIgc3RFdnQ6c29mdHdhcmVBZ2VudD0iQWRvYmUgUGhvdG9zaG9wIENDIChNYWNp&#10;bnRvc2gpIiBzdEV2dDpjaGFuZ2VkPSIvIi8+IDxyZGY6bGkgc3RFdnQ6YWN0aW9uPSJjb252ZXJ0&#10;ZWQiIHN0RXZ0OnBhcmFtZXRlcnM9ImZyb20gYXBwbGljYXRpb24vdm5kLmFkb2JlLnBob3Rvc2hv&#10;cCB0byBpbWFnZS9qcGVnIi8+IDxyZGY6bGkgc3RFdnQ6YWN0aW9uPSJkZXJpdmVkIiBzdEV2dDpw&#10;YXJhbWV0ZXJzPSJjb252ZXJ0ZWQgZnJvbSBhcHBsaWNhdGlvbi92bmQuYWRvYmUucGhvdG9zaG9w&#10;IHRvIGltYWdlL2pwZWciLz4gPHJkZjpsaSBzdEV2dDphY3Rpb249InNhdmVkIiBzdEV2dDppbnN0&#10;YW5jZUlEPSJ4bXAuaWlkOjJhYzMxNzY4LTQ3YmYtNDc1Ny04NTZjLTIxNTRiNWRiNDQ2ZSIgc3RF&#10;dnQ6d2hlbj0iMjAxOC0wNS0xOFQxMToyOTo0Ny0wNTowMCIgc3RFdnQ6c29mdHdhcmVBZ2VudD0i&#10;QWRvYmUgUGhvdG9zaG9wIENDIChNYWNpbnRvc2gpIiBzdEV2dDpjaGFuZ2VkPSIvIi8+IDwvcmRm&#10;OlNlcT4gPC94bXBNTTpIaXN0b3J5PiA8eG1wTU06RGVyaXZlZEZyb20gc3RSZWY6aW5zdGFuY2VJ&#10;RD0ieG1wLmlpZDo0Y2JkZTMwMS1mNGVkLTQ1ZTMtYWE1Ny00MTE1Mzc0OTVkMzMiIHN0UmVmOmRv&#10;Y3VtZW50SUQ9InhtcC5kaWQ6NTk2NzQ3YWQtZWNmMy00YWU2LWJkZjMtYjU3ZTJlMDk1MzEyIiBz&#10;dFJlZjpvcmlnaW5hbERvY3VtZW50SUQ9IjczMzcxMjhCQUZCRDEyQ0ExQzlBQzA1NjQ5NDI4MTkz&#10;Ii8+IDxwaG90b3Nob3A6RG9jdW1lbnRBbmNlc3RvcnM+IDxyZGY6QmFnPiA8cmRmOmxpPnhtcC5k&#10;aWQ6NTk2NzQ3YWQtZWNmMy00YWU2LWJkZjMtYjU3ZTJlMDk1MzEyPC9yZGY6bGk+IDwvcmRmOkJh&#10;Zz4gPC9waG90b3Nob3A6RG9jdW1lbnRBbmNlc3RvcnM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JASUNDX1BST0ZJTEUAAQEAAAIw&#10;QURCRQIQAABtbnRyUkdCIFhZWiAHzwAGAAMAAAAAAABhY3NwQVBQTAAAAABub25lAAAAAAAAAAAA&#10;AAAAAAAAAAAA9tYAAQAAAADTLUFEQkUAAAAAAAAAAAAAAAAAAAAAAAAAAAAAAAAAAAAAAAAAAAAA&#10;AAAAAAAAAAAAAAAAAApjcHJ0AAAA/AAAADJkZXNjAAABMAAAAGt3dHB0AAABnAAAABRia3B0AAAB&#10;sAAAABRyVFJDAAABxAAAAA5nVFJDAAAB1AAAAA5iVFJDAAAB5AAAAA5yWFlaAAAB9AAAABRnWFla&#10;AAACCAAAABRiWFlaAAACHAAAABR0ZXh0AAAAAENvcHlyaWdodCAxOTk5IEFkb2JlIFN5c3RlbXMg&#10;SW5jb3Jwb3JhdGVkAAAAZGVzYwAAAAAAAAARQWRvYmUgUkdCICgxOTk4KQAAAAAAAAAAAAAAAAAA&#10;AAAAAAAAAAAAAAAAAAAAAAAAAAAAAAAAAAAAAAAAAAAAAAAAAAAAAAAAAAAAAAAAAAAAAAAAAAAA&#10;AAAAAAAAAAAAWFlaIAAAAAAAAPNRAAEAAAABFsxYWVogAAAAAAAAAAAAAAAAAAAAAGN1cnYAAAAA&#10;AAAAAQIzAABjdXJ2AAAAAAAAAAECMwAAY3VydgAAAAAAAAABAjMAAFhZWiAAAAAAAACcGAAAT6UA&#10;AAT8WFlaIAAAAAAAADSNAACgLAAAD5VYWVogAAAAAAAAJjEAABAvAAC+nP/uAA5BZG9iZQBkAAAA&#10;AAH/2wCEAAYEBAQFBAYFBQYJBgUGCQsIBgYICwwKCgsKCgwQDAwMDAwMEAwMDAwMDAwMDAwMDAwM&#10;DAwMDAwMDAwMDAwMDAwBBwcHDQwNGBAQGBQODg4UFA4ODg4UEQwMDAwMEREMDAwMDAwRDAwMDAwM&#10;DAwMDAwMDAwMDAwMDAwMDAwMDAwMDP/AABEIAKoDOwMBEQACEQEDEQH/3QAEAGj/xAGiAAAABwEB&#10;AQEBAAAAAAAAAAAEBQMCBgEABwgJCgsBAAICAwEBAQEBAAAAAAAAAAEAAgMEBQYHCAkKCxAAAgED&#10;AwIEAgYHAwQCBgJzAQIDEQQABSESMUFRBhNhInGBFDKRoQcVsUIjwVLR4TMWYvAkcoLxJUM0U5Ki&#10;smNzwjVEJ5OjszYXVGR0w9LiCCaDCQoYGYSURUaktFbTVSga8uPzxNTk9GV1hZWltcXV5fVmdoaW&#10;prbG1ub2N0dXZ3eHl6e3x9fn9zhIWGh4iJiouMjY6PgpOUlZaXmJmam5ydnp+So6SlpqeoqaqrrK&#10;2ur6EQACAgECAwUFBAUGBAgDA20BAAIRAwQhEjFBBVETYSIGcYGRMqGx8BTB0eEjQhVSYnLxMyQ0&#10;Q4IWklMlomOywgdz0jXiRIMXVJMICQoYGSY2RRonZHRVN/Kjs8MoKdPj84SUpLTE1OT0ZXWFlaW1&#10;xdXl9UZWZnaGlqa2xtbm9kdXZ3eHl6e3x9fn9zhIWGh4iJiouMjY6Pg5SVlpeYmZqbnJ2en5KjpK&#10;Wmp6ipqqusra6vr/2gAMAwEAAhEDEQA/APVOKuxV2KuxV2KuxV2KuxV2KuxV2KuxV2KuxV2KuxV2&#10;KuxV2KuxV2KuxV2KuxV2KuxV2KuxV2KuxV2KuxV2KuxV2KuxV2KuxV2KuxV2KuxV2KuxV2KuxV2K&#10;uxV2KuxV2KuxV2KuxV2KuxV2KuxV2KuxV2KuxV2KuxV2KuxV2KuxV2KuxV2KuxV2KuxV2KuxV2Ku&#10;xV2KuxV2KuxV2KuxV2KuxV2KuxV2KuxV2KuxV2KuxV2KuxV2KuxV2KuxV2KuxV2KuxV//9D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f//R9U4q7FXYq7FXYq7FXYqkPmDStXvLm3n06WOOSGKVUaV5&#10;FEUzlCkyogKysoVk4yfDwkb7Sc45FUhn8t+emay4X8CxWc6TJEZOYVFeSqcfq8frv6bpxkdovs/Z&#10;5/v8CVbQbLz9LPHPqM/pW1SDaSzIZeIjdTUxwCvOUxOr1RovT+y/P4lUTrXl3Wr7WLm6tzBbwmIR&#10;wSCeX1HY8P3kqemVH1d09S2RH+2j8v8Aep2hVQ1l5S8xReX59MnuoZWlljkKcmq3ARciZXiePi7R&#10;yO8b2c3qep+9kd2klZW1JvKXmtuMk1zaXIdLSC4sHaYRGK0khkp6jCXny4XIoYF5fWv3kj+mi4ra&#10;K0jyx5msNUa7S9hjt5g/qWxaWdECmU28SKRF+7h9crs0fNYovs/sqqlr5V1a0uo7u2u41unvbq4u&#10;mZB6ZimM5iUrGsUk3D1Y/gmm/d/7rk+Di6tusvKN2t5FJdrbtDFfNehvheckqx/vVhhb45vSkZTy&#10;b91waaVG4qqy3Ch2KuxV2KuxV2KuxV2KuxV2KuxV2KuxV2KuxV2KuxV2KuxV2KuxV2KuxV2KuxV2&#10;KuxV2KuxV2KuxV2KuxV2KuxV2KuxV2KuxV2KuxV2KuxV2KuxV2KuxV2KuxV2KuxV2KuxV2KuxV2K&#10;uxV2KuxV2KuxV2KuxV2KuxV2KuxV2KuxV2KuxV2KuxV2KuxV2KuxV2KuxV2KuxV2KuxV2KuxV2Ku&#10;xV2Kv//S9U4q7FXYq7FXYq7FXYqxvzZoUGpencLqB0+8tY5BHIGVQfUoEL1/kkAaJ/8AdcnxL8WK&#10;UquPJ3mh7X001uZpn5oxmmldBG0KIqsqiMSsjiX4/wB3z9T1ZvU4engW0VB5X15NT+sNqrLEJRK8&#10;CSS0lf6xE5kkFRTnbRyW/ofFDH9tP8lVUv8AylJc6vb3iXKwOtxZXckRZ5Wb6mJFcBmIb4hKicv5&#10;eXJfixVlDOilQzAFzRATSpoTQfQMKFj3NukscLyos03L0o2YBn4ircQd24jwxV31mD92RItJjxiN&#10;R8RoWovj8KscVae7tI1jZ541WZgkLMwAdm+yqkn4ifbFWo76zlTnHOjoWZAysCOSV5LUHqvE8sVV&#10;IJoZ4VlhdZYpBySRCGVge4I2OKqmKuxV2KuxV2KuxV2KuxV2KuxV2KuxV2KuxV2KuxV2KuxV2Kux&#10;V2KuxV2KuxV2KuxV2KuxV2KuxV2KuxV2KuxV2KuxV2KuxV2KuxV2KuxV2KuxV2KuxV2KuxV2KuxV&#10;2KuxV2KuxV2KuxV2KuxV2KuxV2KuxV2KuxV2KuxV2KuxV2KuxV2KuxV2KuxV2Kpavmby2+sNoq6t&#10;ZtrKCr6YLiI3QFK1MPL1Btv9nFUyxV2KuxV2KuxV2KuxV2KuxV2KuxV//9P1TirsVdirsVdirsVd&#10;iqS695ag1do5jM9veW8VxFbTp0U3EfDkVqOXpni6fEvxrirF4vy+80TRSLc+YJLZmMgUQNNLUPBF&#10;H6hZ5I2WX1I5Hfh8D+p9mPm64KTaOPkG8TU0vLbWpoIxKryQhXYvGlxLMkbOZa/u45RBH/Kqt8Lc&#10;+CNLarqPknUbrWxqUWtS2wEwk9JBKGaOoLQu4mUen8O3ppF/xZ6mK2gm/LrWJILaN/MUpltd47j0&#10;n5j+9HED1uHBlm4PyRpXVf734sVtMLjyTdXCW6PqjoyQxQ3F1HGfrLGBaLJFK7yCJ2Zm9SqS8k4r&#10;9pfUZW1Sy8lC2t9Mtmv3nt9OX0vReKJUMYYNxQRhOFSiK3L1F9LnGqrz5YVtx8oTrp2m6dBeoLSx&#10;WGOWKS2VlaOED4IijRvCJGVTJ8cv2FT7PLkFtCf8q7jfSVsZrtTMvqIt0kPBhFJp36O4r+8Zl+ER&#10;zO3P43T7K/DxaW2R6Jpz6bpyWry+u6vK7S0YVMsjSfttI+3Pj8cjt/lYUJhirsVdirsVdirsVdir&#10;sVdirsVdirsVdirsVdirsVdirsVdirsVdirsVdirsVdirsVdirsVdirsVdirsVdirsVdirsVdirs&#10;VdirsVdirsVdirsVdirsVdirsVdirsVdirsVdirsVdirsVdirsVdirsVdirsVdirsVdirsVdirsV&#10;dirsVdirsVdirsVSfzjfa/YeVtUu/L1l+kdbht3bTrOqqHmpRK8ioIU/EVr8fHjir5s/JL/nG7zf&#10;ceb088fmIZbS4trsX9tZNIrXNxdh/VE07RlgkYk+LhXnI32uEf8AeKvqvFXYq7FXYq7FXYq7FXYq&#10;7FXYq7FX/9T1TirsVdirsVdirsVdirsVdirsVdirsVdirsVdirsVdirsVdirsVdirsVdirsVdirs&#10;VdirsVdirsVdirsVdirsVdirsVdirsVdirsVdirsVdirHdV/MfyDpLtHqPmHT7eZftQtcxGQfOMM&#10;X/4XFUsi/Or8qZH4L5nsga0qzlB97ADFWS6T5i8v6zGZNI1O11FBuWtZ45gPn6bNiqYYq7FXYq7F&#10;XYq7FXYq7FXYq7FXYq7FWHn8zLC51G6stC0jU/MAsZGhu7zTooPqqTJs8QnuZraOSRDs4iaTh+1i&#10;qr/jfWP+pK13/uV/9l2Ku/xvrH/Ula7/ANyv/suxV3+N9Y/6krXf+5X/ANl2Ku/xvrH/AFJWu/8A&#10;cr/7LsVUT+ZthaX9ra69o+p+X472RYba+1CKA2rTOaJG09tNcxxO52T1jHybFWY4q7FXYq7FXYq7&#10;FXYq7FXYq7FXYq7FXYq7FXYq7FXYq7FXYq7FXYq7FXYqp3NxBbW8tzcOIoIEaSaRjRVRByZifAAY&#10;q8Wl/wCcwPydSV0WXUJVUkCRLX4WAPUcnVqH/KXFVv8A0OH+T/jqX/SKP+qmKsz/AC2/OvyJ+Ydx&#10;d2vl64m+uWSCWa2uYjE5jY8ea7srKG+Fvi+HFXiP/OX35taraapZ+SNCv5bMRRC61t7Z2jdml/uY&#10;GZSG4qn710+y/qRfy4qgv+cRPzb1ZvMc/knXdQlu7a/iabR2uZGkaO4hBaSJGckhJYuT8fs84vh/&#10;vGxV9b4q7FXYq7FXYq7FXYq7FXYq7FXYq//V9U4q7FXYq7FXYq7FXYqxq98629vq1xYW+m3t/FYS&#10;RRape2qI8VtJOFZFZS6zSsEkjlk+rxS+nG6u+BNL9Q8+eVrQakiajb3V/pdvPc3WnQyxtccbZC8i&#10;hOX2lp8X8v7WG0UsTz75aSC6uNRu4tLhtrr6nzvJI4g8nopP8FW3+CX/AIVsU0j9c12DTNFfVVVb&#10;mFQjIBNDCrLIygMJZ3jhAo3KrPihAah52sNNtdGe8gkS61qe3t7ezjMczJ9YlSL1HeNmj9GNpo+c&#10;iuy8pI0X4nXFaVfMPnHTNA1PSLG+WRV1iV4I7kAGKJl4hTMa/AskkiRK387ryxWmh5wtDcvbi2uG&#10;ZNS/RTMiqwEnppJ6h3/u6Sf63wu3HiuC1Vtd81afo11p1pcJNLcalcR20KxRsyqZXEfOV/sRoGb9&#10;puTfscsKoc+cFTzFBpE+mXlvHdzyWtnqMoiWGaaGFrhwic/rHp+mj8ZvR9JnTjy+xzCaV9b8zppF&#10;/Z201jdTW91JFFJfxIpgga4nS2hDszKzNJNKi8IlkZE5SycUwoQmk+eLbUtVjslsLm3trtrlNN1G&#10;X0vRuWs34ShAkjSp0Z4/VjT1Y0Z1wLTJ8KuxV2KuxV2KuxV2KuxV2KuxV2KuxV2KuxVD2d5FdRvJ&#10;GCBHLJCeW3xROY2/FcVRGKuxV2KuxV2KuxV2KuxV5Z+Z3596F5Suv0JpEJ1zzRIwiWxhJMcUjmir&#10;Ky1JkJO0Ef7z+b0/hxV86/mj5u/NbUY4ZfM+qcLS8kuIBpVnMqQwyWrKs0M0MR+3GXX++Mjf5f2s&#10;CpHqNloT/l5ZatYaekN79fmsL+Z5ZZJKJDDLC6DksQ51nV/3X8uKoW9tNIT8vtKuY1hOsTalepcs&#10;rgzC2jht/RDoD8KmRp+Lcfi/2OKpjquiaX5e8taDqCXE9v5nvbU3xEUxjaNJZ3W2YJ6f7UMTMWS4&#10;Vl5x/u/5lWceQP8AnIX8yPL+nxXmuwy+YPLAn+qNdT7TpKFD8FuKfG/A8+M/Pl/OmKvpvyX568te&#10;ctIXVNBuhPDss8LfDNC5FeEqdVb/AIVv2GZcKp/irsVdirsVdirsVdirsVdirH/zEv7rTvy/8zah&#10;aOY7qz0m+uLeQbFZIrZ3Rh8mGKqPlFNH8ufl1pTVSz0zT9MimmkOwVRCJJJGPcseTuf2mxV51N/z&#10;lT5Jj8k3Pmc2N3HW7kstIsJQqyXrRgEyRkFuMK8h6rt9hvg+J8VSjyl+fXmXTr+61f8ANW50/wAu&#10;6NeW4fR/L8as+pBiwKyPEnOZY2j5bz+nybjwRcVei+RPzy/LfzzqbaXoGpNJqKo0otZopIXZE+0y&#10;8hxalfHFWe4qkvnbTLLVPJ+tWF7EJrW4sp1kRv8AjGSCP8pWHJT+y2Kob8tr66v/AMu/K19dyGW6&#10;u9IsJ7iVty0kltG7sfmxxVkeKuxV2KuxV2KuxV2KuxVDwXkU89zCgIa0dY5CdhVkWQU/2L4qiMVd&#10;irsVdirsVdirsVdirsVY/wCdfPvlPyVpX6U8y6hHY2zHhCDV5JXpXhFGgZ3b/VX4f2sVeY2H/OYP&#10;5P3V6LaV9Rsoi3H63PagxD3PpPLLT/nnirJ/zW/Ovy95H8j2/mS2ePVZtWAGgwxODHcFl5+oXFf3&#10;KKQzsP8AIT9vFXz1o1//AM5YfmhC+vaRf3NlpTs31doJo9NtjxNCsIBWSVVPw829T+VpOWKq+h/n&#10;t+a/5eeZP8K/mxay6jpFwvp3kd0qPcLby1Qywzx/Bcx/a5KzSc/sK6Nir0DzP/zjB+Tcfk7VvMWk&#10;JdlU0641DT2S6Z4SBA00RXkGLR/Z6t9nFXhP/ONv5beWfzA863+j+YVmazttNku4xbyek3qrPDGK&#10;mh24ytir6x8s/ll+Wf5PaVrXmTTYZYVjtXkvru4lMsnoQgyemlaKOTD7IHJ34f5OKvkf8vNH1H83&#10;vzvjm1RfUi1C8fU9YHVUtYm5mL/UI9O1T/XTFWvzZ8u6h+Vf50Ty6SPq8dvdR6vobAUUQu/qKlO6&#10;RyK9uR+0seKvu3yl5lsPM/lnTPMGnmtpqdulxGK1Klh8SN/lRvyRv8pcVTbFXYq7FXYq7FXYq7FX&#10;Yq7FXYq//9b1TirsVdirsVdirsVdirDrry75otdY1J9D1K2s7LXbiO6unmjMlzBNHFHBK1sDWKT1&#10;YYI9pV4wycpP3q/u8CWL3/5beZ77VLpJtUtXBTVTDF604/d6nDcRRP8AVVAt4fTeVVkdUkeb45PW&#10;58kdpbROp/lrqkmoC+gvYjdJcXDLbi8vrANFeQWsdTNZPFNzV7H+7+OKRH/nVWVpbZbDoF5p3lPT&#10;9I0+K0uLjToYIY4rn1RbN6ahG3c3MyKB8UdWlf7KM/7WKGKT/lFJHploYtcubW8gls5LkxGKO1SK&#10;1vPrbLAkkUrxLGWk+rp6nDl6fqfDjSbZTrfl+y8xajZSytDdaZBBeWt7AW5c1u0RaDj/AKnjihb5&#10;E8san5esb+31G+/SMtxeyXEV0QRI0PpxxRetsKzcIv3rL8Lt8WIVH+ZNHn1SGxjhdUNrf2t45eu6&#10;W8okZRQH4iB8OFUhv/KWs6l5ohvLm4s1gs5nkh1G3V4tTW2kjZfqRdKBYuchf1PU+Liv7r1P3uBN&#10;rtY8l6xOllY2Go10yKWOeWW+eW4vYZopllE1vOzF+bIHt+DtwRH5fEvOGRW1mheUdYstT00Xd1av&#10;o2jyXcmkmLn9YlN2W4CXl+7X0YZJE+Dn6395+7+zirNBLGXaMOC60LKCKgHpUYULPrVvwMnqp6YP&#10;Fn5CgatKV+eKqhZRSpAqaCvc4q5mVVLMQFAqSegGKrIbm3nBMMqSgbEowYA/RiqrirsVaLAUqaV2&#10;HzxVSmurWAqJpki5fZ5sFrTwriqsCCK9sVWJLE7MqOrMho4BBIPgadMVX4q7FXYqlnl7/eS5/wCY&#10;28/6iZMVTPFXYq7FXYq7FXYq7FXif/OQX5zy+Wo18qeX7hYvMF6o+t3lafU4ZOm/7M0g3B/3VH+8&#10;/ajxV83+cPJOpaHdHm4uAsAu5LsSrIs0UkojS6icfC0U7v8AuVEkk/FHllSPArP9F0n81Pzdsltr&#10;e3S10IrAL/U7744WurdSkk9vzQvHNP8A8fC2n95J/fP8bYq9K0D/AJxJ8kWkStrWo3mp3H7YiKW0&#10;P0KBJJ/yVwqnc/8AzjD+UkkZRLK5hb/fiXUpb/hy6/8AC4qwLzh/ziNIsLT+U9YaZkB4WGogAkda&#10;LPGFWvgGhVf8vArybX9K833usaJ5DutMXRbrTk+r29jM4iieaVi8120sh4t61B8au68I0SH9lcVR&#10;dtrY/LbzLZ6t5O1r9IBEjS9VgBBdgisvFVJJti6ui+rwnidOfH7OKvsTyL500jzl5atde0tv3M44&#10;zQMQXhmX7cT0/aU/8EvF/sthVP8AFXYq7FXYq7FXYq7FXYqxb81f/JX+cP8Atial/wBQkmKvKP8A&#10;nIvzDd6b+QmjaZZsUn14WFi1NqxeiJXWv+VwVT/k4q8GuNTj0/Wrm/s4Vu5fLjQeXPJtk6q6C9Ff&#10;Uuyh+FmWT1Lj4h/vTcQ8vhTFU38oeW9c1jXrrTfJ+j23mvzTG3PzD5w1r/SLOGdq8kt0lrEQrAr6&#10;8qzyz/E0UaR4qzu4g/Pb8pZz5u1DRtD1zS41CapNp1rDDcRwE71eGKGRE/yuMkf864q+ivI/nPRv&#10;Ofliy8xaO5azvErwanOORTR43A/bRvhOKo3zF/yj+p/8wk//ACbbFUl/Kf8A8lZ5N/7Yem/9QkeK&#10;sqxV2KuxV2KuxV2KuxV2KpZpX/HU1n/mJj/6hYcVTPFXYq7FXYq7FXHFXhFn/wA5RXR0K1806h5G&#10;1C08nXM3onXI7iKZV/emEn0gqNs6svXFUD5+80+f/wAwPzen/K/ydrD+XNK0i3Fxrmr2/ITtVUZu&#10;DKUeimaOJY0ePk/qM7cMVSPzUPzM/IXVNH12TzVd+bPJl/dLaalZ6gXeSNipchPUeXizRpI8bxsn&#10;xpxlRl+0qk/nOzh/M3/nK638r63Kz+X9OVUhtQxUPDFafW3VaU/3okPxsvx+l/qLirJvzn81/wDO&#10;PvlbUj5J1zyGZ2hgilW40+2t7UosgqvpTq8Mx6fHxPHl8LcvixV5H/zkH5g0LXNJ8hXfli1msfKi&#10;aVNBpllOKNFJBctDMhPKTk37uKr825/C2Kvtfyamkp5R0VdI4/ooWNt9R9OnH0fSX06U/wAnFXgH&#10;/Ob0ek/4b8tSvx/S/wBcmW3O3M23pVm/2Ik9DFWbeQWvW/5xahN5X1f8O3oXl19IRTCH6PS4UxV4&#10;d/zhR/5M7V/+2JN/1F22KvQv+czPzA/R/luw8lWklLrWGF3qIB3FpA37tT/xlnHL/ng2KvmbyB+Z&#10;vm7yFd3d35ZuIrW5vY1inlkgimb01PLivqK3EFt24/a4rirfn/8ANDzh5+uLO48zXEV1PYo8dvLH&#10;BFCwSQglWMaryFV+Hl9n4v5sVfRX/OF35gfWNN1PyNeS1lsidQ0oMf8AdMjBbiMf6kpST/ntJir6&#10;exV2KuxV2KuxV2KuxV2KuxV2Kv8A/9f1TirsVdirsVdirsVdiry3Vk8uxea9bbzNp899rMl3av5Z&#10;MMUj3Btlhh4JYzDiIWS7W4e54yx/78nb0eOBKXTeYvNEN9fXelXEt55qlOpxahoJtIwkFvZw3T6e&#10;4dYkmb96tssXqXEiXP1uT0/+K1KnZancf4jurvStTm8w+odDiW7vLeFSW9TUWeIEQwovFj9tE9SF&#10;n9Ln8HHFV2j+b7ya6jt77zbex282krd61K1tbxPYXv1q3jeNK237sfvXgeKX1fq6N6zty4yYrSd6&#10;ne6pqP5L+ZpLuSS8drLVYrO7liEUtzbJ6qW8zxqqDlLEFb4Y0WT+8VFV8UdUNqHljXPLyXXmK1TT&#10;9IlEMNhKmh2hHG2nvYDc3kiMGWWW0t1laBfRf0+UvL1PsYraWal5u8yWtus2na1daho8GpGOzuhB&#10;H9b1CH0IXaKJ/qzW03pzvLGq8bZrn7Mdx6kDc1KHn17VtIsptPi1q+FzLrOtGV2+rQ8ClzWCIy/V&#10;LhuUqSrcQwJbSyT8n9NkhjWHFWX/AJWX9/qRvNU1AH65f2Oj3F03HgDNJYq0vw0HH4y3w/s4hBT/&#10;AFKzttU8nXMP16a9gntnP12OQRSyhat9u3EIAenB/TVOSfDihi0elhrP8tL5jOZoWtYfR5uIUB0u&#10;4LOYh8HqV4rzccl+ynHk/JSkMEfl+PUE+txGDWILzXZPN11HHJHc/ox0u+LSTRgSem9bFrTi/wBl&#10;I/Q/u/hUu0r/AATe6PrGoWY0zS9OvFtIE0wwLdWlosQmENzqNtE8UTzz+p6XHmyo6WnxSSJgQnNl&#10;pkraf+W17cLdx3NrNBa/V55ZCFVdOulMskZCVlk4p8cqeon2Pg5PyKss81XdteeTPMP1SRZ/Tsr2&#10;CTgeVJUhdWQ0/aVtsKvJtGurewu7e603UrGOJtMjg1HUfLunfVfqaNeWgdrsO17HNMYzKIpX4fVl&#10;+sy+iy82jilOZvNmuCKl1r95Z6JH9fOj68ltC0t+8Po/V0kBgaNhV7hY/Thia8WLkjfa5lWrHzd5&#10;pu47KWbV7qLW5v0QNO0eO2h9G9tru3tnu7liYWO0kt3ydJI4rX6unKPjy9VWkpt/MusaVpXlW0t9&#10;Suri5t5laf6xFbBTI9+Le4jJFuZHkht3n5pH6DxRS+vLOy4FZv53k8pxee9Dk80JaNp36K1JYzfR&#10;pJF6xuLEqAJAy+pwEn+Vx5YUBDaV+kovy41mw0YyWl3eLqzeUrVuUUwtgXNv6SvRo1HJWt+X93E8&#10;P2VxVW8s3X5ZQ6nYyeXrA293BazG9uLeFrf6vAqBnGpFvTJfmPhSf1JvV5Scf7yTFXouFDsVdiqW&#10;eXv95Ln/AJjbz/qJkxVM8VdirsVdirsVdiqTec/M9n5W8ranr93vDp8DShK05yH4Y4wfGSQqn+yx&#10;V8QajpWueY5bTXboTXOpeZr2Qm+ofqqN6hRo3IDMrqeMnH7MVvw+FuXwBWa/kb+XesfmFLDBrd1O&#10;3kjQJWkFoXYJJcS0Ywx/ygj45WX7Ct8PFpueKvr2zs7SytYrSzhS3tYFEcMEShERFFAqqNgBhVWx&#10;V2KuxViP5k/ltonnrRDZ3g9DUYKvpmpoP3tvL1BBFCYyR8cdfi/1+Dqq+PpvJMkWt60POeqLpUmk&#10;XCQX8UUDT3U8kgYx/V4kWOJllVC3qySxJ8SM32/iCvQPyO8zSeRvzTm8pXDSx6NrpiWGG5AWWKae&#10;JZrP1VGyTlJVt51X/drf8V4q+r8KuxV2KuxV2KuxV2KuxVi35q/+Sv8AOH/bE1L/AKhJMVeR/wDO&#10;SGjXN1+Rfl3VrdC7aG+n3coArSNoRESfk7pir5P/AMTPHf8A1iKtEvZ72Nu4aZQAfmtMVfYv/OH0&#10;ulP+UgW04fXUvrj9JUpzMhIKFu/91w44q9qvorOWyuIr0I1nJG63Ky04GIqQ/Ou3Hj9rFXln5d6v&#10;+RX5e6NcaNofm+wNpPdSXTC4v4ZGVpAF4rQrRVVVH/EsVZ5d63o+teUdRv8ASL2DULJ7W4CXNtIs&#10;sZIjao5ISKjFUF+U/wD5Kzyb/wBsPTf+oSPFWVYq7FXYq7FXYq7FXYq7FUs0r/jqaz/zEx/9QsOK&#10;pnirsVdirsVdirj0OKviLTPy28zr5IstJh8j+Zx52tpxLa3srBdJSVbkyIzQz8oeIiNG5Iqs/wAX&#10;LFXqXm/yZ+ankf8AMmL80fKumL5ik1Syit/NGjwEhzKI41mMSgFykjwpLG0ayOkn2o/TxVL/ADHY&#10;fmx+euraPpOr+VbjyZ5L025F3qDXxcTyuAV+ASJA7N6bSJFxh4JzZ5JPsriqZfnr+THnQedLL8zP&#10;y3HLXLQRfW7FCqyFoE9NJYg9EkVoQIZYT9pF+HnzbFWLeavP/wDzkV5+8uXHlCX8uZLSW/QQXd89&#10;pdQLTkGPpyXLJDFUr9ppH+HFWYv/AM40XGq/kXo3k/U7iG3816O1xd2V4lXhjluZWke3dgKtE6lE&#10;kZR/eIrrzVeLqvMNA1X/AJyn/Ky2by7a6Hd3+mQswtYzZvqVvHyNawzW9Sqt9r02f/nmrcsVRWh/&#10;kv8AnN+bnm2HXvzJNxpmlR8VkNyogm9FTX0LW1ABh5f78kRf5/3r/Dir6q1/y+snkfUfL2kwpCr6&#10;ZNp+nwD4UQG3aGJN+ir8IxV84f8AOJH5aeevLnnjWtV1/RrnSrRNPexVruNojJM9xFJ+75U9RAsL&#10;fvE+D7PxYqxv86Pym/Njzh+eN8q6TczaffTQxWGqrGzWUNmqqoLy/YT0xyaSMt6jSc+CtzXFX19o&#10;Hl/TNC0Sw0awiVLPToI7aAECvCJQoJPdjSrH+bFV2s6HpmsaRe6TfQrJZX8EltcJQVMcqlGp70O2&#10;Kvjj8rPye/Njyh+eemJFpVyljpt6wudZMbCylsDVJWWb+7YywH4IuXqLJx+HkuKvtbFXYq7FXYq7&#10;FXYq7FXYq7FXYq//0PVOKuxV2KuxV2KuxV2KsA1X8x7yw8y3mnfVrKSzs9QsdNMZuil/K18kDCSG&#10;39NlkWI3PxL6i/BHI37OC00hvLX5rS6vrVlpxGlyPe3FzbGzs74z39t9XEp9W5tvTXhGfR4t+8+F&#10;pY/tY2tJto/ne61TVG0R9NMWpaf6n+IkJZorZAD6Bibj/pH1z4ZIF+H9z6nqcZE9J1aaXS9D8saL&#10;LrmiW6QO1vGFl1i7u4Ybe1qH9NjdetLZxKD/ALzxwpxl4I8SfsKrJvzHjGmeXrmKwd7vXGsGmtS4&#10;/wBEt76eOD1ZGpv+8l4xLxV5vi+FVjl4NrTrT8wZ5NZghubSCDSbzUrzR7S4+sk3X1ixExkeW3Ma&#10;qkL/AFaThSZn4tC7Jxl/dq0sj/MV7uw1u7srRI49Omt49PkuTMVuop1VxNwgimmVXRmeHjG7OnB2&#10;4cvhbWnaj551610iLWrfTbO90hLaG5uryK8YCZ5nKehYr6LNLKtF/v8A6v6kkkcK/Fz4K0iLPztq&#10;E+s28b2EUeh3uo3ek2d6J2a4NzZCYO0kHphFid7S4jTjMzfDG3H95+7VpmOFDsVdirsVdiqjBbQQ&#10;BxEgQSO0j0/adzVmPuTiqtiqTa75U0TXTE2pRys8KvGjwXFxasY5aepG7W8kRkifgvOJ+Ubcfs4q&#10;mkEENvDHBCixwxKEijUUVVUUCgDwGKquKuxV2KuxV2KuxV2KpZ5e/wB5Ln/mNvP+omTFUzxV2Kux&#10;V2KuxV2KvBf+cutfktfKej6JGxU6ndvPKB+1HaIPhPt6k0bf7DFXzHY+YNfsbC502x1G6trC92u7&#10;OGaRIpqin7yNSFfbb4hgV9heSJ9V8ieWLDyza+TNVvTZxK11fWxsxHNcSqJJnX1J0enqMUXkv2Vw&#10;qnv/ACsPzF/1Iet/fYf9lOKu/wCVh+Yv+pD1z77D/spxV3/Kw/MX/Uh6599h/wBlOKu/5WH5i/6k&#10;PXPvsP8AspxV3/Kw/MX/AFIeuffYf9lOKvGvz8uvMVrJpf5h6XZah5V1IyPo976rxJLKvATQP/o8&#10;kqsu0qfGf91J/ImBXz+2q6k2p/pSS5kk1H1RcG7di8plDcuZZqkty3qcVfoZ5d1ZNY0DTNXjFE1G&#10;1gulA7CaNZKf8NhVMMVdirsVdirsVdirsVYt+av/AJK/zh/2xNS/6hJMVV7DRtP1v8vrPR9RiE1j&#10;f6XDb3MZ7pJAqn6fDFXwF+a/5Xa5+XfmifSNQRpLJyz6ZqFKJcQV2IPQSL0kT9lv8njiqh+XX5p+&#10;cvy+1GW98uXYjW4AW7tJl9SCYLXjzTb4lr8LKVbFWWefP+cm/wAzPOGjzaNcS2+m6dcrwu4rGNke&#10;VD1RpHZ24N+0q8eX7WKvLLKyu767hs7OF7i7uHWOCCJSzu7GiqqjcknFX3d+Tv5W3X5eflJqVlqE&#10;pfV9SgnvdQiBrHC7QcViT/UVRzb9p/8AJ44qzX8p/wDyVnk3/th6b/1CR4qyrFXYq7FXYq7FXYq7&#10;FXYqlmlf8dTWf+YmP/qFhxVMydsVdirsVdirsVcemKvmr8nv+csNR81eeo/L/mixstOs9TYx6TcW&#10;3qApOT+7hmaR3V/VHwK6rH+94/B8fwKvonWtY07RdJvNW1KZbewsIXuLmZuipGORPufAftYq+fvy&#10;h/5yg8weevzSTy1daVaW2i34uTp7x+oLmIQRtMnrOXaOTkkZVuEcfxYqmf8AzkP/AM5C+ZPy38w6&#10;bouh6dZ3Ml1afXbie9ErijSvEqIsUkNCPSZmZmb7WKvP/wDoaX8/f+pMtP8AuH6j/wBV8Ve0/kN+&#10;ZPnzzzpeqXPm3QBoz2csaWc0cU8Ec4dWLhUnZ3rFxXkwfj+8/wAnFXqOKvBvyP8A+chtf/MH8wtZ&#10;8u6jp1ra2MEE13p0lv6nqqsMyRcJizMshZZeXNFj+Jfs/F8KrL/zl/PPy3+WdjElzGdR128UvZaV&#10;GwQlAaerM9G9KLkOIPFmdvsL8LsirwL/AKGq/Pa+jk1bTvL1qdHjJJkjsbuaBVXrzmElNv2jyTFX&#10;qv5K/wDOT+j+etRj8v65aJo/mGYH6oUcta3LAVKoW+KKT+WNy/L9mTl8GKsl/P8A/NfU/wAtfJ9r&#10;q2l2cN5f3t4lnEt1z9FAY3kZ2VGR22j4hQ6/a5f5OKvC7f8A5y1/O65gW4t/KunzW7iqTR2V+yED&#10;aoYXBGKs9/Jz/nKyHzd5it/LPmfTI9K1O9b07G7t2YwSTdonjkq8TNSiHm/J/g+HFX0JirsVdirs&#10;VdirsVdirsVdirsVf//R9U4q7FXYq7FXYq7FXYqxKxj8oWHm/VZJdSsX1/UriGRbSR4Bdw8bWKFY&#10;1Bb1f3iR+p9lf7zAlBWH5fanB+j7a51lJ9O0u7kv7G3S0EcgmZpGQSTeq5ZFaY8lRYmk+zy440to&#10;vS/IEWmX1pqlpfONZ/ejWb6RA36QE1WPrICvH0peLW3E/wCjxr6Cfu3xW0bfajBIYdCh8w2dt5pC&#10;owjPptI7BCzt9SMqyFHjEjqvP4P7zk3DChit5+XP5exaKHudUEB066thqWqNevAhltrlZzFKscsU&#10;ELuz8EXirQeqvp/FxwUm2tQ8s+QLrVP09rWuaZNpeqNPJasfqlu9wJIXt3Rr6NkkuoYY5pFjT/df&#10;JebvwTFUXZaB5Z0LV9Qg0XzDDYa3qogmtra5uWu3WKGI1PoTXHOZHjjlk5/Dw48vsR4qhtK8rwah&#10;LZXPl3zbZahZaOpKxGKO+jS8nd55rtvRnijWeX1fg5J+5j/uOHN+SqcaR5Tt5NQtdVtNZF75fjvL&#10;nV9Ns4ljZPrN6JRK/wBZQn1YuVzcSRpx+3J9tuC4rbM8KHYq7FXYq7FXYq7FXYq7FXYq7FXYq7FX&#10;Yq7FXYqlnl7/AHkuf+Y28/6iZMVTPFXYq7FXYq7FXYq8R/5yC17StP1fSYL+18v3NbeR4v07DfzS&#10;LVwG9L6ojoFPEcufxYq820DzN5Tute022OmeSaT3UMR9G01cS/HIq/uzJEE57/Dz+Dl9rAr1j/nI&#10;W4nhk8j+jI8fPX7dX4MVqKjY06jFWcwWVnqK3eqa7I/oxTssVvc8raOCK2nWSJpI/VeNpPUj9Vbh&#10;uDSQunw+nhV5v+fkl/pn5b6zp8NzcSW0M1jNZ3LCQsollPqRvdNI7TSchz48Y/SieNfiXjgViep+&#10;eNfceUvJPmZ3h826B5n02OeUM1LyxPIR3AbbmCCiycvtfA/2mdVVZLqH/OQWszajrj6Lb2Q0/RZ2&#10;t4LK4gvpru/MRIkMc1uDBbcqfuvVV/8ALwqo3Hnz8y/MH5s6Xa+XTY2lvJoo1Cx0/UvrHpBLgKZD&#10;ciII/wBZRl4KvxRxr9n7TYFZ7+clxaWv5eS3WrQaXcGCS3Zk1WO4lshKzBCeNuGnr8TenRf9bCr5&#10;3/xf5U/6tnkX/pD1r/qlgV9RflvexXvkXRbmFbVIntl9NLBZUtVVSVUQrOFlCAD9tcKskxV2KuxV&#10;2KuxV2KuxVi35q/+Sv8AOH/bE1L/AKhJMVTXyp/yi2j/APMDbf8AJlcVUfN3kzy15v0eTSPMNjHf&#10;WUm4V9nRuzxuKNG4/mU4q+c/Mv8AzhHC9y8nlvzGYbdiSttfw8yo8PViK1/5F4qlNj/zhD5kadRf&#10;+ZbOK3r8RghlkensH9Mfjir3L8rfyA8ifl6wvLGJ9Q1srxbVbujSKD1ESAcIgf8AJ+P/AC8VZ15i&#10;/wCUf1P/AJhJ/wDk22KpL+U//krPJv8A2w9N/wCoSPFWVYq7FXYq7FXYq7FXYq7FUs0r/jqaz/zE&#10;x/8AULDiqZ0xV2KuxV2KuxVx6HFX5j6B5X1vVdM1fV9KUv8A4fiivLsRkiRIWk4GVKb/ALpuLN/K&#10;nx/sYq9W8+/nv5n/ADN8m+WfImn20razdvHFrhSg+uXKPwt1Sn7L0W4mr8Pq8f2Y8VUf+cedEn0H&#10;/nJO00O4dZbjSrjVbKaRK8We3t7iJmWu/EldsVTn/nNj/wAmTo3/AGxo/wDqKuMVT3/oeTUP+pPi&#10;/wCk9v8Aqhir6D/Kj8wP8f8Akmz8zHTn0s3LSRtau3qCsTlC0cnFOaNTrwX+X9nFWX4q+Lf+cQP/&#10;ACc+r/8AbLvP+oqDFUt1ezj/ADB/5ysuNJ11i9i2sy2TxEkA22nclEQ/lWVYKfD/AL8ZvtYq+37W&#10;1trS2itbWFILaBRHDBEoRERRRVVVoFUDsMVfE3/OVPlnT/Jv5rWOr+XVXT5tQgj1MpAAgjvIpmUy&#10;oBsvMoj/APGTm2KvS/8AnMC9e/8Ayk8rXzrwe6v4J2TwMllKxH0VxV35N/8AORf5U+WPyx0HQtY1&#10;KaHU7CB0uYUtZ5AGMruAGVCp+Fh3xV5Zaarb/mT/AM5Q6brflTT5IrBtVsb5wyBG9GxaJri4lC1V&#10;OfpM3X4mZf8Adj4q+5sVdirsVdirsVdirsVdirsVdir/AP/S9U4q7FXYq7FXYq7FXYqwiw0XXIfN&#10;XmnVY7q9it3mje10tFtVt7srp0MYb1JYXnDLKOHKOdI+cfxq3x8wlg+hW/nlItTEcGrwy3NjbfUA&#10;7Xw46otwKNLJdzTckXkpu39GC2mt1f8Ady/ZwJei+TkvEsdPXWFvzraLdi9kmedrczeqhmYUIt/S&#10;duLWHJf3dvySHh+/XCgoe4iNx5zt4Gsb+yW3uZLhpbeGI2N76li0Pr3E6p6qSxhvq6R+rz+CP4Hj&#10;4PGqka+XbjSLWZ7PSpBp2neZVv1sbaKrPa/VUi9SKMUMnCV/W+H42aJvtPiqXy6Reqg1SWw1y1ub&#10;iTV5dKTTSEeE3t0kqJcRL8UbTmJJ/wB631dfiS5+LFLodD83RXOuR38N5d63qcUs9vDHHH+h55H0&#10;dYCtxKAHT/SUaH+9R+Ppel+6eXFDWleWfNVyuoW+lrcyWFzDp1veTeYuVpczRWwuBNaRmCNiIPjh&#10;5P6Px+tcqkz8leJSzb8s7PVbHyRplpqlslndQRlPq6FvhUMeIIZUKtT9mmIQWU4UOxV2KuxV2Kux&#10;V2KuxV2KuxV2KuxV2KuxV2KuxVLPL3+8lz/zG3n/AFEyYqmeKuxV2KuxV2KuxV82/wDOYelOU8ta&#10;sq/ApubSVvAn05Ix9NJcBV4mfJ3mLRbSy153tEnQRX8Wn/WYTfLDtJHM1sG9UIVo/Tl6f7xl4fFi&#10;r6181DyH56s/L17eanNbpYT2+r2ggQnkxQSIrkxuCtDvxwqmN7d+UZJbqSz1FLZL9o21C0e0M1tP&#10;xkDTO8RjXlPNEPQMrO3FeHwfBiqQa/o3krzJoGq+XtUvpYLe7uYZzq0QLXl16QVlaatuqKYz+4TZ&#10;/wBzGnxYFRnm/RPy180azoes3t5JBqeg3EU9tcwRuGkWJxIIZeUbco+a8v5l+Lj9psKpdH5b8vaZ&#10;rWpah5X84X3l+21iU3Go6fBbRzxGZvtPF9Ygk9Fmr+z/AMR4qoVZrflPytea/pvmDTfN+o6ZrVhZ&#10;DTpb8RmeW4hFfikMkXH1W5Nyfj/sPhxVJv8AnIjXINU8maB5U0a4N9qGtalDbRGQ8Gk9BQpLlwm7&#10;SzQVb7OKvmXXvKvmTQJ/Q1rTLnT3JopnjZVb3R6cHHujNir7v/LfSn0nyB5d06ReM1vp9ssy+Ehi&#10;DOP+DLYVZHirsVdirsVdirsVdirFvzV/8lf5w/7Ympf9QkmKpr5U/wCUW0f/AJgbb/kyuKpj68PM&#10;J6i82rxWoqeP2qD274q5Z4GiMqyKYhUmQEFRx679NsVcJ4SyqJFLOvJACKsviPEb4q0txbvw4So3&#10;qV9OjA8qdaeNMVQfmL/lH9T/AOYSf/k22KpL+U//AJKzyb/2w9N/6hI8VZVirsVdirsVdirsVdir&#10;sVSzSv8Ajqaz/wAxMf8A1Cw4qmeKuxV2KuxV2KuPQ4q+Ov8AnCm3huPM/miCeNZbeXTUjmjcBkZX&#10;loVYHYhh2xV7X+XP/ONvkvyN5zu/M9lPNdytzXS7WcLxs1lrz4MPikfifTR2+zHy+03xYq8L/K5W&#10;/wChxdU2O2sa+T8qXWKu/wCc2Af+VkaMabHRowD8rq4xVnn/AEOH+U3/AFK+of8AIiz/AOquKs38&#10;r/8AOQ3l7zV5K8z655Z0i9ku/K9sJ30qdERpA6OYuDRNKOH7p+f7a8fsYq840j/nN2wOiznWPLkq&#10;62qt9WW0kU2sjU+H1DIRLEP5uImxVJf+cLfLWqXHm3XPNssTLp8Vm1isxBCyXFxNHMwQ9D6aRfH/&#10;AC+omKoX/nJD8vfNHkn8yE/M3y4j/o+4uYr1rmNeQtL5COQlH++p2HPk3wMzvE37PNVmWlf85t+V&#10;To6tq3l++TWVSjw2rQvas4HUSSOkiKx7elJx/wAvFXluk6Z5y/5yH/Ngave2rWuhQNHHeSpUw2lj&#10;ESwt0kIHOeTk9P5pJGl4JF9lV67/AM5qxLH+W+hJGoWNNWRVUCgAFrMAPwxVJfIH/ONfkPzl+SWm&#10;6nFbvZebNRtJJItU9aZkEyzOE5wljF6bBVR+Mf2fiX48VYl/zjl511H8tvzLuvIHmTTlgfV7uOxk&#10;k9NfrEN4SEh/eAcpLeYsv7XD40nj/wB2c1X2hirsVdirsVdirsVdirsVdirsVf/T9U4q7FXYq7FX&#10;Yq7FXYqxm78+6DZ/X0ufVjudPNyrWpVfVla1jilIhUN8ZljuYWh+zy9T9nBaaQjfmd5eSokiuUmS&#10;0ubyS3KIZFa0na3e2NHK/WZJo5UhjDcZPSk+PG1puT8zPLsB43C3EMqw3800TIhaM6c7JJE/F2Hq&#10;y+lM9sqlvVSGRuX8za0mOoebEs9SstOTTry7u7uNZ544FjY20DSLF6k1XWv7x/sw+q3FJX+ymFDH&#10;rr82dMW41KxNvPZ3Vpa3N1E7G1ncpayJG5a2juPWiJMitGlx6PNf5W+HBaaRd5+Z+nWnmCTRJNPu&#10;WuR9ZW2VHtGlne0ge4ZUt/XFwqyJE/oyyxRxO/H4lWSNmbWlPWvzS0KxlsJIjcTWMs1sJ7qGKOSL&#10;07uzuLsVZpY2jEEEAu534ScYWjVUf1f3ba0rav8AmToum3Vw9w0sdjYLfC4kMaFJXslty/pyGVeP&#10;CS49D40+KZZOTRrHzkbWkHpv5v6JqcUaadZzX+oy3i2MdjZz2Nz+8ktprpGM8Vw9sI/StpuX73mj&#10;J/d42tOu/wAzhcQ6eNJ0+4M9xcacuoNMIglnFeamNPZJaS1eVmjuY4/Q9ZVZPUf939ptaXR/m7ov&#10;1m+tpbC6jns7d7tYEe0mneKOeO3IMMU7yQSepPHxjuBEzL/lo6K2tIz/AJWIPW/R40S+/T/rGH9D&#10;crX1eIiE/rer631b0fTP2vW5ep+748sbWmrb8zdJubq1hjsbwRSram6unWJY7aS8u5bCKGUeoXM3&#10;1yB4HWJJEX7fPhja0o6x+Y1uuh2V5psUi3Op2J1Kz9dF4rDHc2sEiyBX/vP9MTjx5L9r4/5m1p13&#10;+a+jWWr3mnXdncRNaxXkqt6lq0kgsI2llpbib6xGrpGxheaKNJP5l5pybWk2l81yx6RZ3zaTdC81&#10;CX0rHSi1uLiU8Hm2b1fQU/V4pJuLzL9nh9vFFJPF+a2lzWSajbaXfy6ZHBBdalecYEFnHciqeqjS&#10;iR2RP3kywLL6cf8AwONppOtO84adqF7a2UEU63Nw16HidUBh/R8wgmM1HPEGR0EXHnz5q/2cKKQQ&#10;8+TTGd7Hy/qN7aLLJb2l5D9WEc8sM4tnA5zK0Sepy4yTLGjpHIy/7r9QJpOPL2vQ61ZPcJBLaTQT&#10;SW13Zz8fUhmiNHRjGzxt/MrI7KyMrYUJrirsVdirsVdiqWeXv95Ln/mNvP8AqJkxVM8VdirsVdir&#10;sVdirAPz08myebPy31Kyt4/U1Czpf2CAVJlgBJVR/NJEZI1/ynxV82aTrWgazp2o6le2VlodpBDb&#10;6fe64TNcag8ckJQ29pbc/Ra5njilR7llRfS5NIys3xBXq3/ONf5hqtr/AID1dpIbmAG58vSXK+k9&#10;xZyVkCAEt8S19RArN+7b4f7rCr3zFXYq7FXYqo3l5a2VpNeXcqQWtujSzzyEKiIgqzMT0AGKvkLz&#10;l52tfOHnS5846npDat5Vs1lstG06Saa15x26h5LgvGBvH6iyPG0kTO00MSs/DAqlpdnc/mL+Z+ja&#10;DFHJb6PC63WpaYUuIkgEB/ftJHPPdfvp0WNGlWT948qc/wB56mKvsjCrsVdirsVdirsVdirsVYt+&#10;av8A5K/zh/2xNS/6hJMVTXyp/wAoto//ADA23/JlcVeSap+WfnSbW5riys0iubmfVfT1OSeNkggu&#10;p7h4mRRSeCekycXgZlk5MlxH+6TFU0t/IWuN5D8yWEekDS11CW2l0/y9FNC6qbZIRLyNfq7JdSRM&#10;0kRZVlT+8ZHkbFWMQflH+YX1aCAxRQ6hJbMbbVkmVBp8XC7D6eiISwSU3MO0PKFOP2v3MeKst8r+&#10;QtYtZdDvG0iHSo7PWrm9j05ZY3NlZz2RgMaMnwfvZ19Vo4vh+PFXovmL/lH9T/5hJ/8Ak22KpL+U&#10;/wD5Kzyb/wBsPTf+oSPFWVYq7FXYq7FXYq7FXYq7FUs0r/jqaz/zEx/9QsOKpnirsVdirsVdirsV&#10;eBeVf+cg/wAgtGmlm0jRrnQbTVJ/9K1RNNWG3kkBIBd4SzELVvh4/B8Xw4q9O/MP81PKXkLy9ba9&#10;rUsktneSpDZpaKsskpkUuGQFkUoEHNn5f8My4qo3s/5baBpV7+aMen2wE9kt3caxa26G5nt5FVlo&#10;wAZjICnU/F8PP7OKvPbz88fyD85Xum23mjRJjHOwTTr7W9NQ26mWn2ZSZeCv8NW/u/2nxVP/AMw/&#10;Lf5B+QfLj6/r3lHTfqglSCOGCxt3mllkrRI1bgpPFWc1dfhRsVZp5AsPI0Xl221Lybp9pYaTq8cd&#10;2hs4Eg9QOtVMgQD41B4kN9j7OKvM/wA2bz8gvKmvxt5p8lfXL25h+uSXtppyPCQXZKzScokaTkvx&#10;cuX7PLFWSfl5+cn5c6zpF6NGsrjQdD0O1F1JJdWi2Vmlua7xlC0fvxH2v2eWKpMn/OU/5T3VwLa5&#10;i1GPR7lzbrrFzZEafJWoI5cmk4/zcof9bFUH+ZVl/wA45eTrjSLzWPKNvez696kmnJpdmkqyiIIz&#10;P6aNHEVPqpxoG54qy38rvzV/LDzKX0Dyqo0q6sVLfoKW2FlIkYpVkiUemQK/F6Z+H9rFUm/NH84/&#10;yit7y48n6/p0/mqeAiS/02ys1vVt2TcNIXZEV0rvwZnj/a44qybyn+Z/5a3/AJCl8x6JeQ23lrR4&#10;StzEIzCbRYVB9JoFFVIWnpqi/H/urnirDfLv5ufkr5w8+6VK+gz23mW5HDQtY1LTlQzhQSvoTqZG&#10;6V4M/Dj/ALLFXtOKuxV2KuxV2KuxV2KuxV2KuxV//9T1TirsVdirsVdirsVdirGdU/L/AMuan5gh&#10;127ika9gkt5o+LkR+palyjFe5bmvqfz+jB/vvGk2o3PkfynJrImmqL+5vo9YjhMoBaWzQJ8CdTCr&#10;y+rKv2fXm5t9vAtqt5+X3lu81K41CaJzcXF5a38hD0X1bNGSMAf77ZXk9VP92erJy+3jS2uu/Kuk&#10;arfpdvfXMl3YyukrQXHpko0q3ItZxEFrFG3pcEP7z0/tOyyyeootjmq/lFax6dLDok8rXDwy2VvH&#10;eT8be3trp0abiscTNK6+mrJ6nxv9l5+ONJtO7P8ALjRLXXYtYhuLsSwXlxqENqZF9Bbi7SVJ248O&#10;T8/rEv8AeO/p/wC6uCfDjS2g7ryj+X2gafbW2p3cVjY/Xri8jS8uI40kkuLSWyaGsnHlFHaT+jFG&#10;v2Eji/lxW0XF+XXliTSLGw5TXFnbWtzbxSmYl5VvnSWWZ5VozTPIglWVWX4/jxW0RF5T0zTzb6jq&#10;Gp3l02l3DaiLy/uAVQraS2p5fCkUcSQTys3BY/j/AHkjtitoZvy10H1baWKe7hME0c8qxyqFuPRv&#10;m1CFJ1KkMsN1I7R8OD8XZOeNLaSXv5TaLDYS6dpOoTrffUWs7G3ubgBIrR7iCR+AiQSfCbeOk/xS&#10;8v7yVvh4tLadf4D0Mzso1O9/TqyC8bUxcJ9eAeM24B+H0/QMaenw9H0+S8/7748aW0PY/lpZW3mI&#10;XYlkGkQWmnxW9n6rMZbmzu7u8aW6Dg+o3r3EFxHIJPU9ZJOXwfDI0tui/LXytDcR2bX127/VJrex&#10;spbhW9Kz+sW87rChXl6ccsVuvM82VXWN3/uuLS22/wCU/lx553NxeiKY3rC2EqiJDqMcsdxxHDkx&#10;b13ZGlaR42+w3p8kZpbR/mjy5qV3p6LpM5+uW7Qm0WWY24i9NJIneKdIbh4pZIpmSRmim5x/u09B&#10;39dFFpZpP5U6VbaPYWN1d3LelaW1pqsMErJb3v1UfD6yNyfjWq/C6NJH+7maRcaTacW3lnQ4tf1a&#10;/srl4tWvjavfiKRGMYhoVAjYN6S3Cpxm+H96v+X8eKELJ+XmmGWVoNQ1K1iaWS4t7eC5KRW88son&#10;kkiXiftyVPCX1YfjdUjVWxpNp1oeg2ejWRtbVpJeUjzz3E7mSWWaVuTySNtVmPgFVV+BFVMKEzxV&#10;2KuxV2KuxVLPL3+8lz/zG3n/AFEyYqmeKuxV2KuxV2KuxV2Kvkv88Py6vPI/mlte0vlD5T1u4V7k&#10;xwx3H1S4qS3COWiB/ike1flHx5PErx/tBWOf4btb2y8ty+XluE82+YLw3lrqFzcs09vbWvJZrieR&#10;CI1jacPKsvpLJFHbScuWKvV/y3/5ye016aL55dYb2BjCmu24L20/E8Q0ioOUZb/fiL6Tfa/dYq91&#10;0vWNJ1a1W70u9gvrVvsz20iSof8AZISMKovFWL+bvzN8j+UoXfW9WhhnUVWyjYS3LHwEKVf/AGTB&#10;U/ysVfNX5k/m9r/5igW0EUuleSEmpJAjx/W7sxFWaqlh6rRq6P6MXNIeSySep+7wKkt75rGlWNvc&#10;+V7mC+8rauBaz+Tb9EmaC4iUGjw0Hq/GUkivouMkrfDL8fw4q+hPyF/LG58p6JPrGtry80a6RNfF&#10;/tQxk8lh/wBep5zf5fwf7rwq9TxV2KuxV2KuxV2KuxV2KsX/ADVFfyv84Af9WTUf+oSTFWIeXf8A&#10;nIL8m7Xy/pltP5otkngtII5UKT1V0jVWG0fYjFUw/wChi/yU/wCpqtv+An/6p4q7/oYv8lP+pqtv&#10;+An/AOqeKu/6GL/JT/qarb/gJ/8Aqnirv+hi/wAlP+pqtv8AgJ/+qeKoLW/+chPyZuNGv4IfNFs8&#10;sttMkahJ92aMgD+78cVZV+U//krfJ3/bD03/AKhI8VZVirsVdirsVdirsVdirsVSzSv+OprP/MTH&#10;/wBQsOKpnirsVdirsVdirj0OKvj78rvJ/wCcHnj8loPKWmNo1l5Jv7iT19RuBM9+BHdeq4CAtH/e&#10;J8HwJ/xkT7WKpl5xj1nzF+ZEHl/QfK83nTyv+XOnDQ5bP6zHao11PbmCSV5JAwLoE4cVX4ZYOeKr&#10;PL3mHWIv+cePP35feYoHtNf8owhPqsxBcWlzIskQ5Cob02Liq/D6bQ4qkfmKb8wbvyV+XPlrz7PY&#10;6b+Wuqpp7W2s2ELyyxRpbgQR3LyECKYxN8TIvD7cn7xY3jxVnH5wavr3m784bDQ9C8tP5u0fyMi3&#10;GraUs6W8Ul5dIfT9SSQMpESiPivFm5esn82Kp3/zi7resaUuufln5hs5dN1TQZPr2n2M7rI6WN2Q&#10;5TmnwuIpHVua/a+sYqzz8/v/ACTXmz/mBb/iS4q8+8+6Hrms/wDOJGjW2jxvNPFo+kXM9vECXkgh&#10;iieQAD7XAD1af8V4qg/OP51fk7qn5FT6Jp8sc15e6Ythp3l1ImM8N2YwkQ4ceK/V5eMnqV4tw/d8&#10;mZcVSDXRL5Ll/II+bZ/qJ0qO8bUJJ6/uEItyqPSpBiRkjI/ycVT6+8w6F+Yn/ORPk/UfIhN7H5eh&#10;mk8w65DG6Q+i6sI4WdlUv1eNf+M/w/YfiqhvyU86+U/y41jzt5e8+3K6P5nl1ea9e/ukYC7tnA9M&#10;pIAeQ5epMn8/r/By+PFUp8rnypq8H5w+cL2C7svyw1sw28ctrCwkllWWjXMMVP2Jn9ZuS8U9X959&#10;mTFXeRvPuseWPOXk3y15c87W/n7yvqlwllFp8ls0d7p9vRU58iDJGIYmPwtJ/dxOvoouKvqzFXYq&#10;7FXYq7FXYq7FXYq7FXYq/wD/1fVOKuxV2KuxV2KuxV2KvM9c8javdeYNdvbayV01D6u7mV7do7qG&#10;GW1eW19X01vIRcRW8kLwO81n+38PNlwJtCT+QfMLi6lsrGLT7eVb6Sx0pZUVLb1P0eUh/d1jT6xL&#10;ZXEzelyijab/AFsaW0TdeVtev9RvNU1TQYtQsrm/ln/QE88L1WTT7S2imYtWD1Intp141+BZ2eJn&#10;4/GqgtQ/L3zTc+rxtbdmlMqWlbhytjcSW1jHFfxM4Z5GtntbhULcbj4v+LZcVtW1P8tdZmtJ5NOi&#10;is9XvLjXDd3yuqySW97cyy2sbyAOxRkMS8eL+j/J8ONLaBn/AC11d9HaJdNfgbwzw2DPphSOtsIS&#10;5tBbJYcXb7fB/XVf30ciyO6Y0m0s866XfRPNZ68toktzbgcp7j6pamQ2lnCJbaechWe2MOoxwwtJ&#10;6sb3STN8E7yqFCfx+XLrVraLVP0LBrNpdrfmLTpnMENrcXU6vHPE0qo3Divx3UKLNy/fWqsk2FFp&#10;L5q8qeYbFNe1q6tIbVJLXWYpbmFoB6/12GRLNFbi19O8khhThNNxSbglvBw4cFIKY6z+XnmrUPM0&#10;l/FaQ2sqXl1cxahG0ADcYnawZ24tey8bhLUzxSTJAjJ+6hZFV42ltNP8EeZHQai6IustbSagf3oK&#10;rqZvUvIrfl3iVE+p+p/vhcUWg9Q/LzzPPaKTSSSaGzuNVhV4WFxcm7urq7hUXCywsivco0XrJ6Tr&#10;Ekfw/aVpbbs/y61yI6bMbf8AeWMltJbCSWFnt1GspdSonoxwRR0svUThDHwRGa1jd4/tNLaFf8vv&#10;MKQokOh2n1uKwks9SvzJGzalI99ZzPMyHhzeSGCeSl18DTN6M/7j+8aTaEt/J+pWmpWOm6h5fi1S&#10;OVNbntNOme2SKOOZtPEb0ijjtkZXMnJI4/g5SSReq/xSqojXvJ+saX5a16TUdPi1a+j0u4ZPMhkH&#10;rqkejm1aEAj1xynV24J+64zNM3774cVtObTyrrlhqlvrGm6JDY2ltfRzfoC3miWoFjcWss6sOMPO&#10;SSeGv7TxQeo37393ihLE8g+bE0iO3ubCC55PYm7g5wzHjBFcBzEtx/o8jJLLD/vSjJw5SJH6yR4r&#10;aY+SvImraYlzc6pbRxX8OmRWWmXa+nPJbss96XMPBU4D0Z7f+6ji5r+74Lw4KqSxjy3o/wCmZpBp&#10;GjW31Ozs9MGqWcci+jfywzyNOkpKqvrOoWRkulWd+KJeJFywJZJ/gHzB9WhitYYrG01Ke4tNT01J&#10;BwttJuJ1n9NCo4l1WOaJY4/gj+vScOSRYUWi/N/lTWdav7i5j0uOWa7sYLXTbqeWNZNJuYppWa5S&#10;nI1YSQyf6P8AG7W6RS/B9lVM/JHl2603UL26Gkw6FZTW1rAum27o6vcQGUy3B9MBPjWSONXP76VY&#10;/wB9x4piFLMsKHYqg9Msms4ZY2YOZJ55wQKUE0rSAfRyxVGYq7FXYq7FXYq7FXYqhNX0jTNY0y40&#10;zU7dLuwu0MdxbyCqsp/UR1Vh8St8S4q+XvPH5Oea/wAvJNUvfLkMmteUdTgNtqEcVBfQWxcO0fqK&#10;rSKm3xSxr6br/vTDxwK8+0m806fRtC8q6IkU+paxqC3GsyXcfwI4Yw2sHI0rDEjyTyMG+P1Pi+xi&#10;qP8A0T5d1LzN5ltPKJudIutMjuJtIdLorDPFaSj1WkeT44v9HElx/e8P3fH4cVYvqPmjXpbt7NfM&#10;moXenc+CzzzTqGToWMRd6L/w3H/gcVZPqvlDyp5cIv7vh5i8u3MktidS07UIpJopSOcM6xIq+nKY&#10;wz/Vrj1E/Z9b9rFUx03zV5u0jzhfeXPKN3c61avcJLpkekyRokpVY1V5SkUsgjeKONbqKOWBfh+O&#10;T4cVeyfk9+QEXl69HmjzWIrvzJI5mgtEAMFo7nly2+F5hXZl/dxf7r5fDJhV7VirsVdirsVdirsV&#10;dirsVdirGPzS/wDJZebv+2LqP/UJJir88fJPk++8263+ibKaG3kW3nunknbiOFvGZGCjq7kD4UXF&#10;Wfed/wAufK1z5YOseVoZdH1Hy7ZxjzboepSH10naQRrIhYAN63L1E4/BLH/dr+ziqpqX5UeUXuQ8&#10;GotBbXF3HC17DJbGytQWRDBIJZfXa4k5eojL+7+NP2PUeNVD335WeS7NJDPql3b3cqu0GnyNatLb&#10;NDavdPFdlH48pFj4xel/v2Pn/Liqa6v+UH5fXNxPd2OunT7SbUTbQRM0UsUKCb0hbtJy/v3UerG5&#10;b0+LJz+HlJirzDztoVnomuNY2qXEUYijka3vGgeeJnFSjm3Zo/f9h+P2kXFX6GflT/5K7yd/2w9N&#10;/wCoSPFWU4q7FXYq7FXYq7FXYq7FUHZ2TW95fTlgwu5VlVafZ4xJGf8AiFcVRmKuxV2KuxV2KuxV&#10;D6fp2n6baJZ6daw2dpHX07e3jWKNeRLNxRAFFWJY4q6003T7OS4ktLWG3ku5DNdPFGqGWUgAySFQ&#10;Ob0H2m+LFVGbQtDnkvJJtOtpZNQjWG/d4Y2NxEoIVJiR+9RQaBX5Liq660bR7uxj0+6sbe4sIuHp&#10;WksSPCvpU9PjGwKDhQcNvhxVUt9O0+2ubm6t7WGG5vGVrueONUkmZBxUyMAGcqvwryxVy6bpy376&#10;itrCuoSRiGS8EaiZolPIRmSnMoG34144qvu7S1vLaW1u4Y7i1nUxzQSqHjdGFCrKwKsp8Diq6CCG&#10;3hjggjWKCJQkUSAKioooqqo2VVGwAxVKoPJfk631Q6tb6Fp0Oqlix1CO0gW4LHqfVCepX/ZYqidX&#10;8vaBrKRprGmWmpJCS0K3cEc4QtsSokVuNadsVVNM0jSdKt/q2mWUFhbV5ejbRJClfHigUYqhta8q&#10;eV9cMba3o9jqhh/uTe20NwU7/D6qtx+jFUfDZ2kFqtpBBHFaovppbooWMJSnEIBxC+2KpdpflDyn&#10;pN497peiWFheygiS5tbWGGVgeoZ41Vj9+KptirsVdirsVdirsVdirsVdirsVf//W9U4q7FXYq7FX&#10;Yq7FXYq7FXYq7FXYq7FXYq7FXYq7FXYq7FXYq7FXYq7FXYq7FXYq7FXYq7FXYq7FXYq7FXYq7FXY&#10;q7FXYq7FXYq7FXYq7FWAec/yL/LfzZJJc3um/U9QkqXv7AiCUk9WYAGKRv8AKkjZsVebS/8AOKF9&#10;p81xL5c82yWwuYZLaWKe3qWgmHGSN5I3AZXXZh6WBUii/wCcPvMRekvmGzRP5lhlY/cSv68VZvYf&#10;84v6XcNE3mrzJqGuCIl1gWltEWYAMWqZnLMAOTh1kb+bCr1Tyx5M8reVrP6poGmQafE1PUMa1ken&#10;T1JG5SSf7NmxVOsVdirsVdirsVdirsVdirsVdiqG1PTrXU9Nu9Ou15Wt7DJb3CjascqFHH/Atir4&#10;R86f843/AJq+VdflTR9MutXsEkLWGpaeDIxQn4eaJ+8jkA+18PH+VsVVPPmhfn/53ubS51nyffrN&#10;a20Vq7W1hLF64hrxeeg/ePvt+yn7CriqBTyB+bC7H8uJXUoyEHTZerBwHqN+a+pVf9VP5cVbh8gf&#10;mqgIf8tpZPs0J06YEASGTt414f6mKqY/Lv8ANYRCP/lXM7GjKZG0+YsQwAH0rTY4qm2gf84+/mh5&#10;08yQLeeXD5X0oNS5uJYvq8ccXMs3CNzzkf4qJQcf5uOKvuPSNMtdK0my0u0BW1sIIrW3U7kRwoEQ&#10;f8CuKovFXYq7FXYq7FXYq7FXYq7FXYq7FXYq7FXYq7FXYq7FXYq7FXYq7FXYq7FXYq7FXYq7FXYq&#10;7FXYq7FXYq7FXYq7FXYq7FXYq7FX/9f1TirsVdirsVdirsVdirsVdirsVdirsVdirsVdirsVdirs&#10;VdirsVdirsVdirsVdirsVdirsVdirsVdirsVdirsVdirsVdirsVdirsVdirsVdirsVdirsVdirsV&#10;dirsVdirsVdirsVdirsVdirsVdirsVdirsVdirsVdirsVdirsVdirsVdirsVdirsVdirsVdirsVd&#10;irsVdirsVdirsVdirsVdirsVdirsVdirsVdirsVdirsVdirsVdirsVdirsVdirsVf//Q9U4q7FXY&#10;q7FXYq7FXYq7FXYq7FXYq7FXYq7FXYq7FXYq7FXYq7FXYq7FXYq7FXYq7FXYq7FXYq7FXYq7FXYq&#10;7FXYq7FXYq7FXYq7FXYq7FXYq7FXYq7FXYq7FXYq7FXYq7FXYq7FXYq7FXYq7FXYq7FXYq7FXYq7&#10;FXYq7FXYq7FXYq7FXYq7FXYq7FXYq7FXYq7FXYq7FXYq7FXYq7FXYq7FXYq7FXYq7FXYq7FXYq7F&#10;XYq7FXYq7FXYq7FXYq7FXYq7FX//0fVOKuxV2KuxV2KuxV2KuxV2KuxV2KuxV2KuxV2KuxV2KuxV&#10;2KuxV2KuxV2KuxV2KuxV2KuxV2KuxV2KuxV2KuxV2KuxV2KuxV2KuxV2KuxV2KuxV2KuxV2KuxV2&#10;KuxV2KuxV2KuxV2KuxV2KuxV2KuxV2KuxV2KuxV2KuxV2KuxV2KuxV2KuxV2KuxV2KuxV2KuxV2K&#10;uxV2KuxV2KuxV2KuxV2KuxV2KuxV2KuxV2KuxV2KuxV2KuxV2KuxV2KuxV2KuxV//9L1TirsVdir&#10;sVdirsVdirsVdirsVdirsVdirsVdirsVdirsVdirsVdirsVdirsVdirsVdirsVdirsVdirsVdirs&#10;VdirsVdirsVdirsVdirsVdirsVdirsVdirsVdirsVdirsVdirsVdirsVdirsVdirsVdirsVdirsV&#10;dirsVdirsVdirsVdirsVdirsVdirsVdirsVdirsVdirsVdirsVdirsVdirsVdirsVdirsVdirsVd&#10;irsVdirsVdirsVdirsVdirsVf//T9U4q7FXYq7FXYq7FXYq7FXYq7FXYq7FXYq7FXYq7FXYq7FXY&#10;q7FXYq7FXYq7FXYq7FXYq7FXYq7FXYq7FXYq7FXYq7FXYq7FXYq7FXYq7FXYq7FXYq7FXYq7FXYq&#10;7FXYq7FXYq7FXYq7FXYq7FXYq7FXYq7FXYq7FXYq7FXYq7FXYq7FXYq7FXYq7FXYq7FXYq7FXYq7&#10;FXYq7FXYq7FXYq7FXYq7FXYq7FXYq7FXYq7FXYq7FXYq7FXYq7FXYq7FXYq7FX//1P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//9lQSwMECgAAAAAAAAAhAEhcrE35FAAA+RQAABQAAABkcnMvbWVk&#10;aWEvaW1hZ2UyLnBuZ4lQTkcNChoKAAAADUlIRFIAAACOAAAAfQgCAAAA+5nM6AAAAAFzUkdCAK7O&#10;HOkAABSzSURBVHhe7d1zlCVZEgbwqe6Z6bFt27Zt27Zt29qxbdu2bWvH9uxvJ87mya2qrn6VM5Xo&#10;c/OPOq+y8ubNF9+NiC9ws9r+/PPPAdLRBAn0asJDpmf8rwQSVI1ZBwmqBFVjJNCYB01alaBqjAQa&#10;86BJqxJUjZFAYx40aVWCqjESaMyDJq1KUDVGAo150KRVCarGSKAxD5q0KkHVGAk05kGTViWoGiOB&#10;xjxo0qoEVWMk0JgHTVqVoGqMBBrzoEmrElSNkUBjHjRpVYKqMRJozIMmrUpQNUYCjXnQpFUJqsZI&#10;oDEPmrQqQdUYCTTmQZNWJagaI4HGPGjSqgRVYyTQmAdNWpWgaowEGvOgSasSVI2RQGMetHZa5ZUn&#10;n3zyyW+//VZAhL///vsbb7zx448/Fhhr3vfee++XX34pMLacIbWDqq2tbaeddlp55ZXvvvvu7777&#10;rkUpfPvtt3feeefqq68+wwwzLL744pdffjm8Wxz7008/PfHEE1tsscXyyy//9ddftziq/Mvaavji&#10;HiK78sorBx544IknnniOOeZYeumlJ5poouGGG26QQQbp3bt3r169/vjjDwpExF9++eWLL754zTXX&#10;PPTQQy+//PKvv/4aEnTNmGOOOeOMMy655JKzzDKLsYMPPvhAAw0UfzXc2G+++ebtt9++7rrrrIkX&#10;Xnjh+++/H3fccR999NERRhihfBhambG+UGVPT8/IepRRRhl++OEHG2wwMMCJlfvss88+/vjj0ANn&#10;On5bA0ELYGMBMNRQQznj+Pnnn439919HfmDNoRqAVtXtWG655bpYZUMPPfTMM8/sgkUXXZTFoxMP&#10;PvjgbLPNlh8CzmGHHfbcc8+lLrvuuutmm23Wp0+fSSaZhHZ2cWdQAa9u0siep9ZaxQYOMcQQX3zx&#10;RV6+p556KiVba621zj777AEHHPCZZ56hKL4PKd97773PP/+8IZtvvjltm3TSSd9//30/Z5111tVW&#10;W22mmWbadttt55577rwbA+GQQw5JyUxRc62qHa3IUOFa1l577eOOO475chIe00033YILLog1OHP8&#10;8cdPM800kNh///0PPfRQH+hiaNuoo47KRfl51FFHHX744VdccQVF3H333WeffXZgICyQA0/cc/31&#10;1z/hhBNGG220VrxFtdfUFyragCY8/vjjfAwZDTPMMNtvv/0uu+zizEUXXeTzWWedRZleffVV7GC8&#10;8cZjDKHC7n344YdrrrkmovHAAw+8++6766677sMPP7zddtuxhwZC+sADD3Rz9+TGKN8999xjEQw6&#10;6KDVItHv2WtomkM/3nnnHcZqscUWw/HGH398ShakIPtKwRRWXHHFLbfccpxxxmHf6Mebb755++23&#10;g22MMcZYYYUVtt5669FHHx0b5L1iYNwh7kbtzj//fOQQWtQ0+ap+L5d2VyDrRHn00UdPPfXUI400&#10;kqAHX1922WWR7Pvuu48OoW0EjQ1CiHwBOe2000444YRc11dffQU/wHz66afPPvssWgHy119/nTcy&#10;3Lp0wymmmMIiOOiggw444ICnn34anOaCNHtLFxNZ7wZgoHrqqad4KYudZMG2xx570BURUhd3IWVI&#10;nHbaaawfzOaaa66up5xnnnnceb311rv66qt5rMsuu+yOO+6oc1xVU19F1m+99RbCJvsgthVFESsN&#10;uOmmm/oGgAs22GAD7mrDDTfsIi+FMcpluAlchWU//PDDYYcd5v7F0lHdWIB//9J6+qr4XoSIBbBm&#10;zN2TTz5pyWMN8HvppZfaPbZcw3nnnbfGGmssvPDCBx98cKdfCjAnnngios/0uWC++eYzBWt58skn&#10;BwOsua+qaQg81lhjYWsOTCG4AJzoStBxbBAqt9122+effx6oXHzxxc4jcpDA7oRiGVr0hjruueee&#10;Y489tmtYVCldf51//vn96qcgGjkUqCWouq23GCADeMQRR0jCUiAhLagQbjeSssOwQ+dcI0l45JFH&#10;Os/NsH74RYCBB8as4BRORRQVxz777BN/Cqh4QSGBm7tVgqoIVKFJ0kWPPfYY0fs1oHKcccYZEWll&#10;hxA4/oSP5KGScMrTObkPYRlg8lDhfig71OtvAGtKKwiOQMWnSDY/BDbSpGFoBW90yimnTD/99BlU&#10;vFSUSzB1P2XNgyNccsklkTFyiJFBgnHA78Ybb8zGSnO4vlh5LL9cyvjc7TXf8wOydC1CIT8UtEJ0&#10;JRbmimSJWCpEIAuHxbDXX3+93MTII48cIqNnYqlwbHFQRP6Pk/P5pJNOygygG8bJ+mtVTWlFu0Wa&#10;+SrWj+vquISFw/nziDtEO13psux0KIMqf03NfVV9DWCnghaxYgp8EoOW8QtXonn5kjGHlK/n0kuM&#10;Q8pDRHXssccqYpVhr/7pOeoLFeeEfE8++eR5yep9kFbfdNNNMY7gAq0cdIiSLbXUUvJP7UJd1g8V&#10;ZAZbuU/F1/S86+n2DOGr2DROBRfA3PwaDFDAtOqqqxYWmbqJ+CzPABdYYIH7778/SEoygAUFK5sg&#10;v4BN7Lfffji3ZKsbyVb8668DDxQJ5clF36aR0lUH0eWCN1511VUaLuJKN2RI5513Xjl1OZF87FXw&#10;iXt6WLfXfM8PoFXYmqouESsjiWd33nlnOYVsZs0RH3zwAS4+55xz9lM+uJ+6IqKP9Gd3gBPtlHTf&#10;eOON+Tx1YXQjaVU/hdnJBXySIImDIVPZI8DkK1XPPfecysUmm2zCduEXRNzpHLg7vs7VHXPMMRtt&#10;tBE+kl0WzTCCKj+tBpxQZqTIg5Y4pqa0gunTDcjKXXDBBcLY1157LU8uuJYzzzxTIkPSXbI1nBmC&#10;EFkMdCMSHEigGqN6ioaLa6+9FgPMCxa/uPnmmymuNCMFlZIvUexFpqopVHySJEKk5rS7fPTRR0Il&#10;Py+88EJFLF+Ua8G/oaJ7QjcgUA855JDowgAqg6kTRjOaopeqB3cVca4gWheNkn/4KmkLFX0GUD6X&#10;28saBYsIsufH1BQqlQ6lCtjIw1ryLBWTBSQUwxn9YnppCQcG/ko56JkMhT4LJ9m0fffdV5glXy6F&#10;scgiizgJsN122+2GG24AnuwUnBg9nEXBHlqTTTaZJtERRxyx5wX+N2boeZbQ7RnQCtV34SoXRV18&#10;uchWkOmOO+541113YdhUgaNyaxgIvzoVgK4K2LhGYwyXpjhyyy23SNgrfWXZCnqpOdcZ1fpEK4qs&#10;I85ppZVWYpeQtBivYU+vBGqgbE8VUAaq5rzuCSyj0zkgTW/8CUOhamr5Cy200COPPJJ3S3Qrys3n&#10;nHNOkQctcUxNDWD4Eg4m6oF5tJQtyFc8RBUgqqhI59gu+YtwSEDV5aJjiT/DJlhFHk7WQ5LQxXAS&#10;XGf3pFW6YgBZoswLTlVfqHwh/iPqGg70nd3Twkf6Plx66aUUbptttqFqpK+0oZUsLiZ3cS5nxlTq&#10;bWLZEHEXYIByHxRIM1omLRyEP9MFVVB+ZQ7rtifp+QEde9azzDp9wvSEq9ENQbdEytBS8lhnnXUy&#10;uelKcwY8QFIddl6hxAeuTmI3n1jKizr5qn9m4ZGvG1EC8ZYifTSaAQxToEPIBRsYsTDK7rCvDfcT&#10;/CIUTjKAaCGWGF207haZqiYdPa8k3Z4htIomKV5gepGnYOXyNxLA6t9DFKMFmvaIroKX8z38E9On&#10;jQKbR/wQCuFwfrjNVVK3LhY+C6civk5aVXDh0hi+igcKFhCRb3aAUI80e6gGjxCiDFIVjJsLeDXp&#10;XTDvvffeGs2ABMJ27RjyF+CEE3i4PWAXfMoSh9WXVvAucqwAE7FKMcgs4O55yVAFZlBFP07Chj6F&#10;Vkl2xElWkXl0q/xAKrjXXnvZVBLhFHoiXm69+lUiOv8/VbfNU88PyOpVyvNS7Ep/NAODkFPAIPLz&#10;UyBHdubWW2+NPovsjHJw/gLn+TCaChg42UsCYHl3u+pIhS2t81a43gx6ZcukLxOTuByr7Rvog7yt&#10;YGiCCSYgcfFvcHR+yHkbCNQ1sAPqFek7Q3gmCY74lT9D36UqBLkIoUj59NNPRwIxQ1uM7WBUvDdc&#10;9QtCiiygUl+ur3r1vJJ0ewa0jaCJTMZPglUSXUpCb2V+4w14hLp0SNpCYkmzrfwQbExGk4Ct6sH0&#10;sZ/cmCtdny+jKHTZVCJ56Ep7HS0FM4q3uv2sJQ6o4wZTtUQtsfSG+BRq2SsgoeOWP5rXhQ2QsHCx&#10;PSMA6KK1D2ZKzBSIptI5CwIhROINbLenuF72psRl0Y2ppNVDTEgahUDKGShoBcPOHxQCd0DHmTVM&#10;ATPMlK9TQdMwqSkIoY4uyDYr4hfRdFbbo46+igTt1aFbKDW3RPSiVyYLF5dSQgWzPjI4KWooJJI4&#10;v8XiGcjP+WyUIwLn/KGAQlOhwmzakhU5X66rbx2GNVKs2i4iRonzoASEpXIv/UrD5L/zGTxRkeAJ&#10;M4ruMKkj9EGWj7djzXgvCoRrZOIWEfNMypWux/K5QypriypjW1s5ZA9Wx+7a7OGsfSlX3F2iKCyb&#10;3HkU4+Mga44HWvKtwi82EEKYN82DNAzkc1WtsuvREL8GJVEjxhUlf4OM1P+oI61oZ3Pwaa7FEQ2z&#10;fgUDpi5CUo7SYeEkxwMAF9g7RW/ok8okai7TMdVUUzGMiDiuSDtjwzZaCH6aWl9q3sHyNgCqLrwF&#10;T8bZqBbadwWe6DqCGeUDD3Xk4YAUfTKNP+qv+C0+IX5o9zWQNDzrv4BiiwObclmztaqjqZSY4I3y&#10;Ow8ar0z/+wL9FVT9DSqdfpH6Ztb7b7kX+Hb9D1TyhDJPUbLqL496QRXJ1o4phlZEL+8up5fvRmpl&#10;VFwT7/TJro9f42Fav0lPX1k2VMIgmTrE2hd75ZVXbBHI3s4njEXhZIa8B04xyQWCJ5+ljnzWF+1t&#10;ZZJGIRHsXACrlKUPSV87ZRJjeU+SP2lkX2KJJWKKOLBBby6zM0flV73D65q0SYf+6bYwqdZo8TLS&#10;74xNXS4WRKsyu6F9klpFFV/ktEynoOx5qnkbcclUVfqAOHxh88pEUALi81lHmGy3XJzt8kIi0nQy&#10;XhwiGwQzeT8RKwDigTXJYnryTLqX1HwhJ8kU/RfKJUa5W/beA5K1ApxUT9E244M3bgrC5JPc3K8a&#10;Be3h0T0Ib8VMC0g6ShnFDeXarQngqW/ZniUNj17KjJQsN9OVqlVKGL4kEfArivESB1kWnCqo8HpT&#10;j8oTadqdIatkgUNCZkFhVxjbLmUuM0TnpPskbRWfoiglUStPIb1LZTX4ZYplLg0XtMeuRdk/3ZzO&#10;6Hf3md547QwMaI/2W9jYuGBShU1BtEeiyh5PUkqDhpSH1HBkJks+SoWKTtAP7xTjDChEvN8vKn7s&#10;m59RkvCTWCGnbmv5++y1YjJ1+dqgzxaa+5A41Yw8hSyRbhkWlWaQrC6aTJouZsGk0iX91P6BSk0p&#10;DdWkjpB2Q3u27OXSduG2niFKyTBzcWy+kwi2dKwDdygZJ9OVBxVhsfhEoKeFHJms2OCmpk4VpLr9&#10;iYcgFM0O+i/JkWIBCQxEzJFQLPLlY8DGpsX+NYrChGp9cX9nmDIi1jThzlZG1CcdjKE+TjeXOeRy&#10;XMwdWgpCZrVgzsxAy4K6AE8Thwy9zK/LtEOxeOA0hY5d60xTWzX75kqzuYpPrI36rBn1mlv4VjGT&#10;wnyREedkr64OdcZH7lzHsi4JDsnFFE4qj5mSeA052iiPTcDbNc54k5VMoJtok+ZjiN4o6V1TxNtE&#10;4Mr/KT+ussoqfJjtIVqdNJSRe5QTWTk3p+jxymG48qm0WaOn+7Oo6iw0yZXRGxoPVvJRXrbCSmT9&#10;iM+qZ2Gs7jAs4fytXB6exPkY4OmJ4DnIPbyCga6MV9m7mMbAiW7RBncDsFvFpjY6Z1Tky92NIgLe&#10;EJ+l1WFmiDwhPHwGTLyEySj6h57wpnE3c/Gm9N7KQGcYRlNHPSU2e+VrK+UYw/KgKuf7tDKLNypA&#10;orYvPu3bVyjPV7UixBKuoYsaYCKEatZRjVYxaEgXk8JkIcdMk7KFgiHZRTuRuh+jJPBSLaQBTKJo&#10;FFlXOeTt2DesOrZeCZyjP8m7aBkrZ3BrN2fNBMLMmqAbRQyfJApmvvCCrbbaKv9OJrQl3l6MPtiU&#10;H/bTGW6PBRYLZy/aqhLdkn1jTCcJBCSQoFVTTjklAk0W/DZy4eC6XYObOQkh77fnbzAxnA08AlXo&#10;KhgKV2NLtk40sTNsbDlFAbh9wnVnl9nUDVRQIR2CJPeMRiX8M//FgWpxCHURURG0P2m6tj7c1v0x&#10;jjo0X1TTWyHIJRrLFk2XRwAPumGx8+SiYwyCsPzVNd42izq6xkYBr3qW5qBkmIjslIQQ7qeTAkEw&#10;RAygAQ1C+mcNl0DS7mIUXYmXAQbz1KfmvxeAP0v0OQ9OgbkPavyWBWAkLKipsRqnvOMbCapkTecn&#10;rdJXEZb1TquQN7K2cQqZ9iKJ/P/sQKOlJNBCjIug0et4jSO+riOanlEd32eHHXaQm7C1G4WLN51i&#10;DVCBt1my2Fms5ry4TTRmWXS0ZqICphI84ipMncllEl2PBFZp+v6auzKoiC84MWkydFyCjB+bpokl&#10;Lxd5I1oFQuuddYrNIEZRPjpHmhJFfhUnaVfyV/wbYK4RG4ReRjoqfgqxDaR29Cafy/Cn2GJlLlfG&#10;ZjqAOSM+0zpoMVUOVTW0gq8Sw7Jd4hu2hYWRNeeWLHnGjTuxugkaAJiCdY048DTxX5D4KhYPHlRE&#10;2BT/lQIx4X7IFFnwfhEWlVrQTpZWmMVRybdSRD7JC0tom9yEAw+Md1U4DySeCZGhlJaRh7GT1U+q&#10;TGvN4j6xV7Wqoxqo0LDYDUAJsAlLWAIpNl1TEZBwOdQCR4jXcBMTd4I4oGoSvsJeziaaoqUKsRJk&#10;km0EMPCQSRkgLmeZZZbhpRg0+gon15C7YgcFQkE9gIaZoHbuGe9uhyKSIp1hOi84sRrkUyTd433f&#10;laT+spVRDVRVLcxGz1uZr2q01Cp5+ARVJWIvMmmCqojUKhmToKpE7EUmTVAVkVolYxJUlYi9yKQJ&#10;qiJSq2RMgqoSsReZNEFVRGqVjElQVSL2IpMmqIpIrZIxCapKxF5k0jadckXGpTGlS6BNRa70SdOE&#10;RSTwHwcJpORuTIQqAAAAAElFTkSuQmCCUEsBAi0AFAAGAAgAAAAhALvjoV4TAQAARgIAABMAAAAA&#10;AAAAAAAAAAAAAAAAAFtDb250ZW50X1R5cGVzXS54bWxQSwECLQAUAAYACAAAACEAOP0h/9YAAACU&#10;AQAACwAAAAAAAAAAAAAAAABEAQAAX3JlbHMvLnJlbHNQSwECLQAUAAYACAAAACEA6e8jMEQDAABC&#10;CQAADgAAAAAAAAAAAAAAAABDAgAAZHJzL2Uyb0RvYy54bWxQSwECLQAUAAYACAAAACEAs9c/pscA&#10;AAClAQAAGQAAAAAAAAAAAAAAAACzBQAAZHJzL19yZWxzL2Uyb0RvYy54bWwucmVsc1BLAQItABQA&#10;BgAIAAAAIQANMQdJ4QAAAAoBAAAPAAAAAAAAAAAAAAAAALEGAABkcnMvZG93bnJldi54bWxQSwEC&#10;LQAKAAAAAAAAACEAnmZMF7+FAAC/hQAAFAAAAAAAAAAAAAAAAAC/BwAAZHJzL21lZGlhL2ltYWdl&#10;MS5qcGdQSwECLQAKAAAAAAAAACEASFysTfkUAAD5FAAAFAAAAAAAAAAAAAAAAACwjQAAZHJzL21l&#10;ZGlhL2ltYWdlMi5wbmdQSwUGAAAAAAcABwC+AQAA26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03nwQAAANsAAAAPAAAAZHJzL2Rvd25yZXYueG1sRE/basJA&#10;EH0X+g/LCL4E3SQPVaKrSLG0FArePmDIjtlgdjZk1yT+fbdQ6NscznU2u9E2oqfO144VZIsUBHHp&#10;dM2Vguvlfb4C4QOyxsYxKXiSh932ZbLBQruBT9SfQyViCPsCFZgQ2kJKXxqy6BeuJY7czXUWQ4Rd&#10;JXWHQwy3jczT9FVarDk2GGzpzVB5Pz+sgjFJlpePxGTHw211rMI31qn+Umo2HfdrEIHG8C/+c3/q&#10;OD+H31/iAXL7AwAA//8DAFBLAQItABQABgAIAAAAIQDb4fbL7gAAAIUBAAATAAAAAAAAAAAAAAAA&#10;AAAAAABbQ29udGVudF9UeXBlc10ueG1sUEsBAi0AFAAGAAgAAAAhAFr0LFu/AAAAFQEAAAsAAAAA&#10;AAAAAAAAAAAAHwEAAF9yZWxzLy5yZWxzUEsBAi0AFAAGAAgAAAAhAPvXTefBAAAA2wAAAA8AAAAA&#10;AAAAAAAAAAAABwIAAGRycy9kb3ducmV2LnhtbFBLBQYAAAAAAwADALcAAAD1AgAAAAA=&#10;">
                <v:imagedata r:id="rId3" o:title="" cropbottom="10103f" cropleft="-1f" cropright="19756f"/>
                <v:path arrowok="t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GwwAAANoAAAAPAAAAZHJzL2Rvd25yZXYueG1sRI9Ba8JA&#10;FITvhf6H5RW81U09SEldRQuFStpDYwWPz+wzWc2+Ddmnpv++Wyh4HGbmG2a2GHyrLtRHF9jA0zgD&#10;RVwF67g28L15e3wGFQXZYhuYDPxQhMX8/m6GuQ1X/qJLKbVKEI45GmhEulzrWDXkMY5DR5y8Q+g9&#10;SpJ9rW2P1wT3rZ5k2VR7dJwWGuzotaHqVJ69gX2x/sCdk9OGl1IWq8/2WLitMaOHYfkCSmiQW/i/&#10;/W4NTODvSroBev4LAAD//wMAUEsBAi0AFAAGAAgAAAAhANvh9svuAAAAhQEAABMAAAAAAAAAAAAA&#10;AAAAAAAAAFtDb250ZW50X1R5cGVzXS54bWxQSwECLQAUAAYACAAAACEAWvQsW78AAAAVAQAACwAA&#10;AAAAAAAAAAAAAAAfAQAAX3JlbHMvLnJlbHNQSwECLQAUAAYACAAAACEAIBbyhsMAAADaAAAADwAA&#10;AAAAAAAAAAAAAAAHAgAAZHJzL2Rvd25yZXYueG1sUEsFBgAAAAADAAMAtwAAAPcCAAAAAA==&#10;">
                <v:imagedata r:id="rId4" o:title="" croptop="524f" cropbottom="3146f" cropleft="-461f" cropright="-1385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A0CB" w14:textId="77777777" w:rsidR="002513EA" w:rsidRDefault="002513EA" w:rsidP="000C58E8">
      <w:pPr>
        <w:spacing w:after="0" w:line="240" w:lineRule="auto"/>
      </w:pPr>
      <w:r>
        <w:separator/>
      </w:r>
    </w:p>
  </w:footnote>
  <w:footnote w:type="continuationSeparator" w:id="0">
    <w:p w14:paraId="40839DD0" w14:textId="77777777" w:rsidR="002513EA" w:rsidRDefault="002513EA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ED0852" w:rsidRPr="00177920" w:rsidRDefault="00ED0852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ED0852" w:rsidRDefault="00ED0852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3D0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4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332F"/>
    <w:rsid w:val="00004084"/>
    <w:rsid w:val="0000477A"/>
    <w:rsid w:val="00006ABE"/>
    <w:rsid w:val="0001187C"/>
    <w:rsid w:val="0001345B"/>
    <w:rsid w:val="00015423"/>
    <w:rsid w:val="00016B7B"/>
    <w:rsid w:val="0001743B"/>
    <w:rsid w:val="00017EB6"/>
    <w:rsid w:val="00022193"/>
    <w:rsid w:val="0002494F"/>
    <w:rsid w:val="000256D8"/>
    <w:rsid w:val="00027406"/>
    <w:rsid w:val="00027F8D"/>
    <w:rsid w:val="00031F3B"/>
    <w:rsid w:val="0003238D"/>
    <w:rsid w:val="00035E4F"/>
    <w:rsid w:val="00040AE0"/>
    <w:rsid w:val="0004210D"/>
    <w:rsid w:val="0004623F"/>
    <w:rsid w:val="00046793"/>
    <w:rsid w:val="000474D4"/>
    <w:rsid w:val="000501E9"/>
    <w:rsid w:val="0005182C"/>
    <w:rsid w:val="00051E81"/>
    <w:rsid w:val="00055C23"/>
    <w:rsid w:val="00060563"/>
    <w:rsid w:val="0006315C"/>
    <w:rsid w:val="000635CA"/>
    <w:rsid w:val="000636CC"/>
    <w:rsid w:val="00063C73"/>
    <w:rsid w:val="00066096"/>
    <w:rsid w:val="00072924"/>
    <w:rsid w:val="00076109"/>
    <w:rsid w:val="00076C23"/>
    <w:rsid w:val="00077439"/>
    <w:rsid w:val="00082B23"/>
    <w:rsid w:val="0008425E"/>
    <w:rsid w:val="000871CB"/>
    <w:rsid w:val="00091828"/>
    <w:rsid w:val="000948D4"/>
    <w:rsid w:val="00094B69"/>
    <w:rsid w:val="00096A8C"/>
    <w:rsid w:val="000A1589"/>
    <w:rsid w:val="000A17FC"/>
    <w:rsid w:val="000A3184"/>
    <w:rsid w:val="000B197F"/>
    <w:rsid w:val="000B45AD"/>
    <w:rsid w:val="000B5164"/>
    <w:rsid w:val="000B5E6D"/>
    <w:rsid w:val="000B6BCD"/>
    <w:rsid w:val="000B6E95"/>
    <w:rsid w:val="000C0641"/>
    <w:rsid w:val="000C22DA"/>
    <w:rsid w:val="000C48FF"/>
    <w:rsid w:val="000C4A79"/>
    <w:rsid w:val="000C58E8"/>
    <w:rsid w:val="000C6D86"/>
    <w:rsid w:val="000C6FB5"/>
    <w:rsid w:val="000C723F"/>
    <w:rsid w:val="000D0339"/>
    <w:rsid w:val="000D0403"/>
    <w:rsid w:val="000D0F4C"/>
    <w:rsid w:val="000D55E7"/>
    <w:rsid w:val="000D72BC"/>
    <w:rsid w:val="000D7546"/>
    <w:rsid w:val="000E1BEC"/>
    <w:rsid w:val="000E1CE1"/>
    <w:rsid w:val="000E6DCE"/>
    <w:rsid w:val="000E6F75"/>
    <w:rsid w:val="000E6F99"/>
    <w:rsid w:val="000F0953"/>
    <w:rsid w:val="000F1217"/>
    <w:rsid w:val="000F3873"/>
    <w:rsid w:val="000F39D9"/>
    <w:rsid w:val="001011D2"/>
    <w:rsid w:val="001040B3"/>
    <w:rsid w:val="00104AEF"/>
    <w:rsid w:val="00105C4D"/>
    <w:rsid w:val="001070CF"/>
    <w:rsid w:val="00111459"/>
    <w:rsid w:val="001116A2"/>
    <w:rsid w:val="001117D3"/>
    <w:rsid w:val="00112328"/>
    <w:rsid w:val="0011543A"/>
    <w:rsid w:val="00116B8D"/>
    <w:rsid w:val="001201B0"/>
    <w:rsid w:val="00122E6A"/>
    <w:rsid w:val="001259B9"/>
    <w:rsid w:val="0012671B"/>
    <w:rsid w:val="00126899"/>
    <w:rsid w:val="00126EF5"/>
    <w:rsid w:val="00131119"/>
    <w:rsid w:val="0013151E"/>
    <w:rsid w:val="00132855"/>
    <w:rsid w:val="00133302"/>
    <w:rsid w:val="00133A54"/>
    <w:rsid w:val="001354DB"/>
    <w:rsid w:val="001414CE"/>
    <w:rsid w:val="00141A69"/>
    <w:rsid w:val="00145A91"/>
    <w:rsid w:val="001471E0"/>
    <w:rsid w:val="001501A9"/>
    <w:rsid w:val="00150742"/>
    <w:rsid w:val="0015130E"/>
    <w:rsid w:val="001517F8"/>
    <w:rsid w:val="0015348E"/>
    <w:rsid w:val="001563D8"/>
    <w:rsid w:val="00157AF2"/>
    <w:rsid w:val="00157D2A"/>
    <w:rsid w:val="00161F5F"/>
    <w:rsid w:val="00163D0D"/>
    <w:rsid w:val="00164AA5"/>
    <w:rsid w:val="001701EE"/>
    <w:rsid w:val="001704CE"/>
    <w:rsid w:val="00171374"/>
    <w:rsid w:val="00173206"/>
    <w:rsid w:val="00175D7A"/>
    <w:rsid w:val="0017660F"/>
    <w:rsid w:val="00176988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4A6F"/>
    <w:rsid w:val="001A7DD4"/>
    <w:rsid w:val="001B61D1"/>
    <w:rsid w:val="001B78D3"/>
    <w:rsid w:val="001C0BE2"/>
    <w:rsid w:val="001C147B"/>
    <w:rsid w:val="001C167B"/>
    <w:rsid w:val="001C4848"/>
    <w:rsid w:val="001C59BC"/>
    <w:rsid w:val="001C6E45"/>
    <w:rsid w:val="001C7A84"/>
    <w:rsid w:val="001D1F08"/>
    <w:rsid w:val="001D2790"/>
    <w:rsid w:val="001D5963"/>
    <w:rsid w:val="001D7E4E"/>
    <w:rsid w:val="001E0FAD"/>
    <w:rsid w:val="001E1588"/>
    <w:rsid w:val="001E3E1F"/>
    <w:rsid w:val="001E5EF5"/>
    <w:rsid w:val="001E6A39"/>
    <w:rsid w:val="001E6FE0"/>
    <w:rsid w:val="001E7464"/>
    <w:rsid w:val="001F15C9"/>
    <w:rsid w:val="001F3A61"/>
    <w:rsid w:val="001F4268"/>
    <w:rsid w:val="001F781E"/>
    <w:rsid w:val="00200232"/>
    <w:rsid w:val="002034E3"/>
    <w:rsid w:val="00204641"/>
    <w:rsid w:val="00204715"/>
    <w:rsid w:val="002049F5"/>
    <w:rsid w:val="002068B9"/>
    <w:rsid w:val="002122DA"/>
    <w:rsid w:val="002128BD"/>
    <w:rsid w:val="002200EE"/>
    <w:rsid w:val="00221395"/>
    <w:rsid w:val="00221BD1"/>
    <w:rsid w:val="00221EC5"/>
    <w:rsid w:val="002231BB"/>
    <w:rsid w:val="00224DF4"/>
    <w:rsid w:val="002341B5"/>
    <w:rsid w:val="00236979"/>
    <w:rsid w:val="0023752E"/>
    <w:rsid w:val="00241A63"/>
    <w:rsid w:val="00243ABB"/>
    <w:rsid w:val="00243B3A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DCB"/>
    <w:rsid w:val="00254E5F"/>
    <w:rsid w:val="002575EA"/>
    <w:rsid w:val="00257828"/>
    <w:rsid w:val="00257A3F"/>
    <w:rsid w:val="00257EDA"/>
    <w:rsid w:val="00261E9F"/>
    <w:rsid w:val="002621E3"/>
    <w:rsid w:val="002643BB"/>
    <w:rsid w:val="0026443F"/>
    <w:rsid w:val="0026636F"/>
    <w:rsid w:val="0027013A"/>
    <w:rsid w:val="00271CD9"/>
    <w:rsid w:val="002750B3"/>
    <w:rsid w:val="00275724"/>
    <w:rsid w:val="0027777A"/>
    <w:rsid w:val="00277919"/>
    <w:rsid w:val="002812E1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B078B"/>
    <w:rsid w:val="002B4DED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3F82"/>
    <w:rsid w:val="002F2AF2"/>
    <w:rsid w:val="002F59A8"/>
    <w:rsid w:val="00300585"/>
    <w:rsid w:val="00301E78"/>
    <w:rsid w:val="00303675"/>
    <w:rsid w:val="003122CB"/>
    <w:rsid w:val="0031311E"/>
    <w:rsid w:val="00314A9C"/>
    <w:rsid w:val="0031755A"/>
    <w:rsid w:val="00321368"/>
    <w:rsid w:val="0032221D"/>
    <w:rsid w:val="00325908"/>
    <w:rsid w:val="00325B08"/>
    <w:rsid w:val="00326B16"/>
    <w:rsid w:val="00326E42"/>
    <w:rsid w:val="00330125"/>
    <w:rsid w:val="003341B3"/>
    <w:rsid w:val="00337413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B19"/>
    <w:rsid w:val="00355D8D"/>
    <w:rsid w:val="00360CC1"/>
    <w:rsid w:val="00363A35"/>
    <w:rsid w:val="003664C0"/>
    <w:rsid w:val="00367398"/>
    <w:rsid w:val="00373F4E"/>
    <w:rsid w:val="00377DE0"/>
    <w:rsid w:val="00380393"/>
    <w:rsid w:val="00380632"/>
    <w:rsid w:val="0038367A"/>
    <w:rsid w:val="0038393D"/>
    <w:rsid w:val="00383947"/>
    <w:rsid w:val="00390D19"/>
    <w:rsid w:val="003928E3"/>
    <w:rsid w:val="003940E1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7345"/>
    <w:rsid w:val="003B3433"/>
    <w:rsid w:val="003B3C99"/>
    <w:rsid w:val="003B7B4A"/>
    <w:rsid w:val="003C03CA"/>
    <w:rsid w:val="003C0426"/>
    <w:rsid w:val="003C0CF1"/>
    <w:rsid w:val="003C101A"/>
    <w:rsid w:val="003C3223"/>
    <w:rsid w:val="003C5CA8"/>
    <w:rsid w:val="003D050C"/>
    <w:rsid w:val="003D08FF"/>
    <w:rsid w:val="003D1472"/>
    <w:rsid w:val="003D19BC"/>
    <w:rsid w:val="003E1B82"/>
    <w:rsid w:val="003E316B"/>
    <w:rsid w:val="003E4D23"/>
    <w:rsid w:val="003F2EF0"/>
    <w:rsid w:val="003F5E71"/>
    <w:rsid w:val="003F6965"/>
    <w:rsid w:val="004000CE"/>
    <w:rsid w:val="004021DA"/>
    <w:rsid w:val="00402B4D"/>
    <w:rsid w:val="00402E43"/>
    <w:rsid w:val="0040335E"/>
    <w:rsid w:val="00403DE9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8F2"/>
    <w:rsid w:val="00415F3F"/>
    <w:rsid w:val="00417E78"/>
    <w:rsid w:val="00422529"/>
    <w:rsid w:val="0042345C"/>
    <w:rsid w:val="0042440B"/>
    <w:rsid w:val="004244A6"/>
    <w:rsid w:val="00427F6F"/>
    <w:rsid w:val="004333C9"/>
    <w:rsid w:val="00434C2F"/>
    <w:rsid w:val="004357CD"/>
    <w:rsid w:val="004367E8"/>
    <w:rsid w:val="00436B72"/>
    <w:rsid w:val="0043713C"/>
    <w:rsid w:val="00443B38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70CC6"/>
    <w:rsid w:val="00471ADD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7DC4"/>
    <w:rsid w:val="00490346"/>
    <w:rsid w:val="004907B0"/>
    <w:rsid w:val="00492C74"/>
    <w:rsid w:val="0049483D"/>
    <w:rsid w:val="004A1FB1"/>
    <w:rsid w:val="004A36B5"/>
    <w:rsid w:val="004A6C5B"/>
    <w:rsid w:val="004A779E"/>
    <w:rsid w:val="004B1D52"/>
    <w:rsid w:val="004B30B9"/>
    <w:rsid w:val="004B3BFD"/>
    <w:rsid w:val="004B3DE2"/>
    <w:rsid w:val="004B54F4"/>
    <w:rsid w:val="004B589A"/>
    <w:rsid w:val="004B6A09"/>
    <w:rsid w:val="004C1CE0"/>
    <w:rsid w:val="004C48E4"/>
    <w:rsid w:val="004C61BE"/>
    <w:rsid w:val="004D1B2E"/>
    <w:rsid w:val="004D1DBC"/>
    <w:rsid w:val="004D5A43"/>
    <w:rsid w:val="004D5DDE"/>
    <w:rsid w:val="004D5E6B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4EE5"/>
    <w:rsid w:val="005069C3"/>
    <w:rsid w:val="00506B8F"/>
    <w:rsid w:val="00510736"/>
    <w:rsid w:val="00514EE0"/>
    <w:rsid w:val="005164C3"/>
    <w:rsid w:val="00517688"/>
    <w:rsid w:val="005207BB"/>
    <w:rsid w:val="005209EE"/>
    <w:rsid w:val="00523A12"/>
    <w:rsid w:val="00523D1F"/>
    <w:rsid w:val="00527D91"/>
    <w:rsid w:val="00531633"/>
    <w:rsid w:val="00531AA4"/>
    <w:rsid w:val="00531ADC"/>
    <w:rsid w:val="005334D7"/>
    <w:rsid w:val="00534985"/>
    <w:rsid w:val="00534F89"/>
    <w:rsid w:val="00544313"/>
    <w:rsid w:val="00550859"/>
    <w:rsid w:val="00552F30"/>
    <w:rsid w:val="005546AF"/>
    <w:rsid w:val="005547ED"/>
    <w:rsid w:val="00556093"/>
    <w:rsid w:val="00556427"/>
    <w:rsid w:val="00567B29"/>
    <w:rsid w:val="00567C89"/>
    <w:rsid w:val="00572906"/>
    <w:rsid w:val="00575368"/>
    <w:rsid w:val="005807D2"/>
    <w:rsid w:val="0058262B"/>
    <w:rsid w:val="0058459B"/>
    <w:rsid w:val="00586464"/>
    <w:rsid w:val="00586893"/>
    <w:rsid w:val="00593200"/>
    <w:rsid w:val="00593687"/>
    <w:rsid w:val="005A298E"/>
    <w:rsid w:val="005A328F"/>
    <w:rsid w:val="005B0CA3"/>
    <w:rsid w:val="005B1D91"/>
    <w:rsid w:val="005B368C"/>
    <w:rsid w:val="005C1154"/>
    <w:rsid w:val="005C1BC8"/>
    <w:rsid w:val="005D1766"/>
    <w:rsid w:val="005D1F7E"/>
    <w:rsid w:val="005D66D0"/>
    <w:rsid w:val="005D67E3"/>
    <w:rsid w:val="005D6B51"/>
    <w:rsid w:val="005E3FD3"/>
    <w:rsid w:val="005E5C48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10252"/>
    <w:rsid w:val="00615698"/>
    <w:rsid w:val="00616E85"/>
    <w:rsid w:val="00620F00"/>
    <w:rsid w:val="006212B9"/>
    <w:rsid w:val="00624B7B"/>
    <w:rsid w:val="00626143"/>
    <w:rsid w:val="006300D7"/>
    <w:rsid w:val="00630210"/>
    <w:rsid w:val="00634628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4527"/>
    <w:rsid w:val="006554A0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92D"/>
    <w:rsid w:val="00676782"/>
    <w:rsid w:val="00680061"/>
    <w:rsid w:val="0068406C"/>
    <w:rsid w:val="00684479"/>
    <w:rsid w:val="00686DE8"/>
    <w:rsid w:val="00691094"/>
    <w:rsid w:val="00695840"/>
    <w:rsid w:val="006964EA"/>
    <w:rsid w:val="0069710B"/>
    <w:rsid w:val="006A4610"/>
    <w:rsid w:val="006B104C"/>
    <w:rsid w:val="006B18A4"/>
    <w:rsid w:val="006B5342"/>
    <w:rsid w:val="006B71AB"/>
    <w:rsid w:val="006C09AA"/>
    <w:rsid w:val="006C22DC"/>
    <w:rsid w:val="006C6ADC"/>
    <w:rsid w:val="006C7272"/>
    <w:rsid w:val="006C7462"/>
    <w:rsid w:val="006D6031"/>
    <w:rsid w:val="006D7AC5"/>
    <w:rsid w:val="006E0B8F"/>
    <w:rsid w:val="006E3663"/>
    <w:rsid w:val="006E54C6"/>
    <w:rsid w:val="006E6977"/>
    <w:rsid w:val="006E78EB"/>
    <w:rsid w:val="006F281A"/>
    <w:rsid w:val="006F31A5"/>
    <w:rsid w:val="006F33BA"/>
    <w:rsid w:val="006F39E1"/>
    <w:rsid w:val="006F3AB1"/>
    <w:rsid w:val="006F5219"/>
    <w:rsid w:val="00704510"/>
    <w:rsid w:val="007053F8"/>
    <w:rsid w:val="00705545"/>
    <w:rsid w:val="007067D4"/>
    <w:rsid w:val="00707331"/>
    <w:rsid w:val="00710112"/>
    <w:rsid w:val="00711BE8"/>
    <w:rsid w:val="00712539"/>
    <w:rsid w:val="007156ED"/>
    <w:rsid w:val="007220C3"/>
    <w:rsid w:val="00724128"/>
    <w:rsid w:val="00725BD5"/>
    <w:rsid w:val="00726150"/>
    <w:rsid w:val="007263E8"/>
    <w:rsid w:val="007305B2"/>
    <w:rsid w:val="007320AD"/>
    <w:rsid w:val="00732A72"/>
    <w:rsid w:val="00735025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27C8"/>
    <w:rsid w:val="00754EDC"/>
    <w:rsid w:val="007574A4"/>
    <w:rsid w:val="00760432"/>
    <w:rsid w:val="007604E1"/>
    <w:rsid w:val="00761E54"/>
    <w:rsid w:val="00762049"/>
    <w:rsid w:val="00764AB2"/>
    <w:rsid w:val="00765AD1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49F7"/>
    <w:rsid w:val="00787FDE"/>
    <w:rsid w:val="0079164A"/>
    <w:rsid w:val="0079455E"/>
    <w:rsid w:val="00795AF1"/>
    <w:rsid w:val="0079767B"/>
    <w:rsid w:val="007A175B"/>
    <w:rsid w:val="007A2980"/>
    <w:rsid w:val="007A3D64"/>
    <w:rsid w:val="007A6E6F"/>
    <w:rsid w:val="007B5930"/>
    <w:rsid w:val="007B5E3D"/>
    <w:rsid w:val="007B6FA2"/>
    <w:rsid w:val="007B7071"/>
    <w:rsid w:val="007C27F9"/>
    <w:rsid w:val="007C289D"/>
    <w:rsid w:val="007C3A6F"/>
    <w:rsid w:val="007C5025"/>
    <w:rsid w:val="007C7689"/>
    <w:rsid w:val="007D160E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4714"/>
    <w:rsid w:val="007F62AA"/>
    <w:rsid w:val="008020E2"/>
    <w:rsid w:val="00807346"/>
    <w:rsid w:val="0081152E"/>
    <w:rsid w:val="00817F92"/>
    <w:rsid w:val="00820323"/>
    <w:rsid w:val="008243D8"/>
    <w:rsid w:val="0082453C"/>
    <w:rsid w:val="00825DB4"/>
    <w:rsid w:val="008325B8"/>
    <w:rsid w:val="00834401"/>
    <w:rsid w:val="00834974"/>
    <w:rsid w:val="00834DC4"/>
    <w:rsid w:val="0083558E"/>
    <w:rsid w:val="00836907"/>
    <w:rsid w:val="008404FD"/>
    <w:rsid w:val="0084229A"/>
    <w:rsid w:val="008530BA"/>
    <w:rsid w:val="00860122"/>
    <w:rsid w:val="00861690"/>
    <w:rsid w:val="00861EE8"/>
    <w:rsid w:val="0086553B"/>
    <w:rsid w:val="00866273"/>
    <w:rsid w:val="00866D25"/>
    <w:rsid w:val="00870391"/>
    <w:rsid w:val="00870EB7"/>
    <w:rsid w:val="0087132B"/>
    <w:rsid w:val="0087370D"/>
    <w:rsid w:val="008742E1"/>
    <w:rsid w:val="00875E07"/>
    <w:rsid w:val="00877678"/>
    <w:rsid w:val="00880657"/>
    <w:rsid w:val="00880F8D"/>
    <w:rsid w:val="00884883"/>
    <w:rsid w:val="00885926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A7617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53CD"/>
    <w:rsid w:val="008C7779"/>
    <w:rsid w:val="008D0DF1"/>
    <w:rsid w:val="008D4672"/>
    <w:rsid w:val="008D4E75"/>
    <w:rsid w:val="008D5166"/>
    <w:rsid w:val="008D79DA"/>
    <w:rsid w:val="008E17EE"/>
    <w:rsid w:val="008E1C18"/>
    <w:rsid w:val="008E22E6"/>
    <w:rsid w:val="008E30E5"/>
    <w:rsid w:val="008E5BC0"/>
    <w:rsid w:val="008E7A7E"/>
    <w:rsid w:val="008F099F"/>
    <w:rsid w:val="008F5676"/>
    <w:rsid w:val="008F6632"/>
    <w:rsid w:val="009031EF"/>
    <w:rsid w:val="009128C0"/>
    <w:rsid w:val="0091298D"/>
    <w:rsid w:val="009136C5"/>
    <w:rsid w:val="00914279"/>
    <w:rsid w:val="00914A8B"/>
    <w:rsid w:val="00921772"/>
    <w:rsid w:val="00921972"/>
    <w:rsid w:val="00922210"/>
    <w:rsid w:val="00923AF5"/>
    <w:rsid w:val="00923EA5"/>
    <w:rsid w:val="009272D7"/>
    <w:rsid w:val="00930E89"/>
    <w:rsid w:val="00930F85"/>
    <w:rsid w:val="00931353"/>
    <w:rsid w:val="00933218"/>
    <w:rsid w:val="00936404"/>
    <w:rsid w:val="00936C50"/>
    <w:rsid w:val="00941E95"/>
    <w:rsid w:val="00941FEF"/>
    <w:rsid w:val="009457C7"/>
    <w:rsid w:val="009469F1"/>
    <w:rsid w:val="00951702"/>
    <w:rsid w:val="0095292D"/>
    <w:rsid w:val="009554B9"/>
    <w:rsid w:val="009612C2"/>
    <w:rsid w:val="0096245C"/>
    <w:rsid w:val="00965677"/>
    <w:rsid w:val="009667B7"/>
    <w:rsid w:val="009732B4"/>
    <w:rsid w:val="00975273"/>
    <w:rsid w:val="00980128"/>
    <w:rsid w:val="00983C90"/>
    <w:rsid w:val="00983D8E"/>
    <w:rsid w:val="00985F14"/>
    <w:rsid w:val="0098748F"/>
    <w:rsid w:val="0099091D"/>
    <w:rsid w:val="00991B93"/>
    <w:rsid w:val="00992E29"/>
    <w:rsid w:val="00993132"/>
    <w:rsid w:val="009956D7"/>
    <w:rsid w:val="009974B0"/>
    <w:rsid w:val="00997FEC"/>
    <w:rsid w:val="009A0356"/>
    <w:rsid w:val="009A1E40"/>
    <w:rsid w:val="009A40F1"/>
    <w:rsid w:val="009A640B"/>
    <w:rsid w:val="009A7BDF"/>
    <w:rsid w:val="009B0DF6"/>
    <w:rsid w:val="009B56E8"/>
    <w:rsid w:val="009B7D47"/>
    <w:rsid w:val="009C140E"/>
    <w:rsid w:val="009C2AD9"/>
    <w:rsid w:val="009C38D8"/>
    <w:rsid w:val="009C571E"/>
    <w:rsid w:val="009D10D4"/>
    <w:rsid w:val="009D165F"/>
    <w:rsid w:val="009D45B5"/>
    <w:rsid w:val="009D5C8C"/>
    <w:rsid w:val="009E3564"/>
    <w:rsid w:val="009E4C25"/>
    <w:rsid w:val="009E5595"/>
    <w:rsid w:val="009F22BD"/>
    <w:rsid w:val="009F23D5"/>
    <w:rsid w:val="009F3AF5"/>
    <w:rsid w:val="009F4C08"/>
    <w:rsid w:val="009F5570"/>
    <w:rsid w:val="009F5A7B"/>
    <w:rsid w:val="009F6C78"/>
    <w:rsid w:val="00A001AA"/>
    <w:rsid w:val="00A00272"/>
    <w:rsid w:val="00A00B7B"/>
    <w:rsid w:val="00A035C7"/>
    <w:rsid w:val="00A04592"/>
    <w:rsid w:val="00A04CB6"/>
    <w:rsid w:val="00A04D43"/>
    <w:rsid w:val="00A05A53"/>
    <w:rsid w:val="00A120C5"/>
    <w:rsid w:val="00A136E0"/>
    <w:rsid w:val="00A14281"/>
    <w:rsid w:val="00A149DF"/>
    <w:rsid w:val="00A17A5A"/>
    <w:rsid w:val="00A230D0"/>
    <w:rsid w:val="00A23609"/>
    <w:rsid w:val="00A2394C"/>
    <w:rsid w:val="00A2521B"/>
    <w:rsid w:val="00A25A5F"/>
    <w:rsid w:val="00A269B5"/>
    <w:rsid w:val="00A275B3"/>
    <w:rsid w:val="00A31302"/>
    <w:rsid w:val="00A31717"/>
    <w:rsid w:val="00A34579"/>
    <w:rsid w:val="00A41FDD"/>
    <w:rsid w:val="00A45149"/>
    <w:rsid w:val="00A467BD"/>
    <w:rsid w:val="00A4681E"/>
    <w:rsid w:val="00A51042"/>
    <w:rsid w:val="00A519E0"/>
    <w:rsid w:val="00A51ABA"/>
    <w:rsid w:val="00A5371F"/>
    <w:rsid w:val="00A55294"/>
    <w:rsid w:val="00A558A4"/>
    <w:rsid w:val="00A57FD6"/>
    <w:rsid w:val="00A60A33"/>
    <w:rsid w:val="00A640A4"/>
    <w:rsid w:val="00A67209"/>
    <w:rsid w:val="00A72221"/>
    <w:rsid w:val="00A73C24"/>
    <w:rsid w:val="00A77DC7"/>
    <w:rsid w:val="00A80506"/>
    <w:rsid w:val="00A82FD3"/>
    <w:rsid w:val="00A85272"/>
    <w:rsid w:val="00A915EC"/>
    <w:rsid w:val="00A937FD"/>
    <w:rsid w:val="00A9437E"/>
    <w:rsid w:val="00A9560C"/>
    <w:rsid w:val="00A95B08"/>
    <w:rsid w:val="00AA0544"/>
    <w:rsid w:val="00AA0E86"/>
    <w:rsid w:val="00AA2058"/>
    <w:rsid w:val="00AA2A02"/>
    <w:rsid w:val="00AA2D8C"/>
    <w:rsid w:val="00AA3B49"/>
    <w:rsid w:val="00AA3CFB"/>
    <w:rsid w:val="00AA4120"/>
    <w:rsid w:val="00AA737B"/>
    <w:rsid w:val="00AB065E"/>
    <w:rsid w:val="00AB3155"/>
    <w:rsid w:val="00AB7EDD"/>
    <w:rsid w:val="00AC0AC4"/>
    <w:rsid w:val="00AC5D03"/>
    <w:rsid w:val="00AC5EFC"/>
    <w:rsid w:val="00AD1901"/>
    <w:rsid w:val="00AD27B6"/>
    <w:rsid w:val="00AD2D68"/>
    <w:rsid w:val="00AD4BF8"/>
    <w:rsid w:val="00AD5A60"/>
    <w:rsid w:val="00AD6B27"/>
    <w:rsid w:val="00AE3F17"/>
    <w:rsid w:val="00AE4A0D"/>
    <w:rsid w:val="00AE5270"/>
    <w:rsid w:val="00AE682C"/>
    <w:rsid w:val="00AE6E23"/>
    <w:rsid w:val="00AE7B5D"/>
    <w:rsid w:val="00AF10F2"/>
    <w:rsid w:val="00AF4D3A"/>
    <w:rsid w:val="00AF6D39"/>
    <w:rsid w:val="00AF75CD"/>
    <w:rsid w:val="00B00809"/>
    <w:rsid w:val="00B0194D"/>
    <w:rsid w:val="00B03023"/>
    <w:rsid w:val="00B0709D"/>
    <w:rsid w:val="00B070FF"/>
    <w:rsid w:val="00B11E7F"/>
    <w:rsid w:val="00B141B7"/>
    <w:rsid w:val="00B14BF6"/>
    <w:rsid w:val="00B16648"/>
    <w:rsid w:val="00B17EF6"/>
    <w:rsid w:val="00B207D9"/>
    <w:rsid w:val="00B3187D"/>
    <w:rsid w:val="00B31C22"/>
    <w:rsid w:val="00B31E1C"/>
    <w:rsid w:val="00B371D5"/>
    <w:rsid w:val="00B37330"/>
    <w:rsid w:val="00B41A0A"/>
    <w:rsid w:val="00B54D53"/>
    <w:rsid w:val="00B55EFE"/>
    <w:rsid w:val="00B6176D"/>
    <w:rsid w:val="00B619E4"/>
    <w:rsid w:val="00B63010"/>
    <w:rsid w:val="00B6689F"/>
    <w:rsid w:val="00B67A47"/>
    <w:rsid w:val="00B70123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34B"/>
    <w:rsid w:val="00B90140"/>
    <w:rsid w:val="00B90BC1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6ACA"/>
    <w:rsid w:val="00BC0060"/>
    <w:rsid w:val="00BC34E2"/>
    <w:rsid w:val="00BD0322"/>
    <w:rsid w:val="00BD2A28"/>
    <w:rsid w:val="00BD6C65"/>
    <w:rsid w:val="00BD70F4"/>
    <w:rsid w:val="00BE03A1"/>
    <w:rsid w:val="00BE21E3"/>
    <w:rsid w:val="00BE3391"/>
    <w:rsid w:val="00BF5548"/>
    <w:rsid w:val="00BF65D8"/>
    <w:rsid w:val="00BF75D3"/>
    <w:rsid w:val="00BF7BB3"/>
    <w:rsid w:val="00C017C3"/>
    <w:rsid w:val="00C02074"/>
    <w:rsid w:val="00C02566"/>
    <w:rsid w:val="00C05318"/>
    <w:rsid w:val="00C058F6"/>
    <w:rsid w:val="00C05B73"/>
    <w:rsid w:val="00C064D8"/>
    <w:rsid w:val="00C07D1A"/>
    <w:rsid w:val="00C10E73"/>
    <w:rsid w:val="00C11093"/>
    <w:rsid w:val="00C12E80"/>
    <w:rsid w:val="00C14E67"/>
    <w:rsid w:val="00C1773B"/>
    <w:rsid w:val="00C20D1A"/>
    <w:rsid w:val="00C21E27"/>
    <w:rsid w:val="00C23EA2"/>
    <w:rsid w:val="00C2599E"/>
    <w:rsid w:val="00C25EAD"/>
    <w:rsid w:val="00C265B1"/>
    <w:rsid w:val="00C31DF3"/>
    <w:rsid w:val="00C32AA6"/>
    <w:rsid w:val="00C32D2A"/>
    <w:rsid w:val="00C34E1D"/>
    <w:rsid w:val="00C364CA"/>
    <w:rsid w:val="00C4244E"/>
    <w:rsid w:val="00C4296F"/>
    <w:rsid w:val="00C429AC"/>
    <w:rsid w:val="00C4488A"/>
    <w:rsid w:val="00C4611B"/>
    <w:rsid w:val="00C46DA1"/>
    <w:rsid w:val="00C51267"/>
    <w:rsid w:val="00C51742"/>
    <w:rsid w:val="00C5345F"/>
    <w:rsid w:val="00C62AC1"/>
    <w:rsid w:val="00C62EB6"/>
    <w:rsid w:val="00C63F7A"/>
    <w:rsid w:val="00C647B2"/>
    <w:rsid w:val="00C700AC"/>
    <w:rsid w:val="00C712D5"/>
    <w:rsid w:val="00C73A42"/>
    <w:rsid w:val="00C756B9"/>
    <w:rsid w:val="00C75DD9"/>
    <w:rsid w:val="00C76010"/>
    <w:rsid w:val="00C81A02"/>
    <w:rsid w:val="00C81A89"/>
    <w:rsid w:val="00C85F7F"/>
    <w:rsid w:val="00C8754E"/>
    <w:rsid w:val="00C9493A"/>
    <w:rsid w:val="00CA02AE"/>
    <w:rsid w:val="00CA1B63"/>
    <w:rsid w:val="00CA2799"/>
    <w:rsid w:val="00CA4FD7"/>
    <w:rsid w:val="00CA56CA"/>
    <w:rsid w:val="00CA6AA0"/>
    <w:rsid w:val="00CA7479"/>
    <w:rsid w:val="00CB1C45"/>
    <w:rsid w:val="00CB34AD"/>
    <w:rsid w:val="00CB4C33"/>
    <w:rsid w:val="00CB549E"/>
    <w:rsid w:val="00CB5694"/>
    <w:rsid w:val="00CB65C4"/>
    <w:rsid w:val="00CB6B75"/>
    <w:rsid w:val="00CB73C9"/>
    <w:rsid w:val="00CC0AA0"/>
    <w:rsid w:val="00CC0F88"/>
    <w:rsid w:val="00CC5EA7"/>
    <w:rsid w:val="00CD160D"/>
    <w:rsid w:val="00CD568D"/>
    <w:rsid w:val="00CE01AC"/>
    <w:rsid w:val="00CE2366"/>
    <w:rsid w:val="00CE3E6B"/>
    <w:rsid w:val="00CE5AB4"/>
    <w:rsid w:val="00CE5E9E"/>
    <w:rsid w:val="00CF3E2A"/>
    <w:rsid w:val="00D010A9"/>
    <w:rsid w:val="00D04C32"/>
    <w:rsid w:val="00D06E4B"/>
    <w:rsid w:val="00D06FA3"/>
    <w:rsid w:val="00D1174C"/>
    <w:rsid w:val="00D14877"/>
    <w:rsid w:val="00D165C5"/>
    <w:rsid w:val="00D177B1"/>
    <w:rsid w:val="00D20C04"/>
    <w:rsid w:val="00D21F3F"/>
    <w:rsid w:val="00D237B2"/>
    <w:rsid w:val="00D237ED"/>
    <w:rsid w:val="00D31729"/>
    <w:rsid w:val="00D33598"/>
    <w:rsid w:val="00D405C8"/>
    <w:rsid w:val="00D40604"/>
    <w:rsid w:val="00D43E95"/>
    <w:rsid w:val="00D453A1"/>
    <w:rsid w:val="00D46427"/>
    <w:rsid w:val="00D46E7A"/>
    <w:rsid w:val="00D47418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510D"/>
    <w:rsid w:val="00D76DFE"/>
    <w:rsid w:val="00D80EF7"/>
    <w:rsid w:val="00D8170A"/>
    <w:rsid w:val="00D83C18"/>
    <w:rsid w:val="00D9186D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67E1"/>
    <w:rsid w:val="00DB1F7E"/>
    <w:rsid w:val="00DB3B3A"/>
    <w:rsid w:val="00DB57F3"/>
    <w:rsid w:val="00DB72A1"/>
    <w:rsid w:val="00DB79AC"/>
    <w:rsid w:val="00DC0D17"/>
    <w:rsid w:val="00DC4285"/>
    <w:rsid w:val="00DC6652"/>
    <w:rsid w:val="00DD2BCA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5D62"/>
    <w:rsid w:val="00DF66A5"/>
    <w:rsid w:val="00DF719A"/>
    <w:rsid w:val="00DF73FA"/>
    <w:rsid w:val="00E008A6"/>
    <w:rsid w:val="00E03078"/>
    <w:rsid w:val="00E040FF"/>
    <w:rsid w:val="00E06FB4"/>
    <w:rsid w:val="00E10A2D"/>
    <w:rsid w:val="00E1198E"/>
    <w:rsid w:val="00E17B7C"/>
    <w:rsid w:val="00E23D88"/>
    <w:rsid w:val="00E24FA7"/>
    <w:rsid w:val="00E2550E"/>
    <w:rsid w:val="00E25528"/>
    <w:rsid w:val="00E25AE1"/>
    <w:rsid w:val="00E308E3"/>
    <w:rsid w:val="00E3104B"/>
    <w:rsid w:val="00E32E6B"/>
    <w:rsid w:val="00E34393"/>
    <w:rsid w:val="00E34B65"/>
    <w:rsid w:val="00E40F21"/>
    <w:rsid w:val="00E41B4E"/>
    <w:rsid w:val="00E46B29"/>
    <w:rsid w:val="00E603E2"/>
    <w:rsid w:val="00E60E63"/>
    <w:rsid w:val="00E63C3E"/>
    <w:rsid w:val="00E65694"/>
    <w:rsid w:val="00E7344F"/>
    <w:rsid w:val="00E73CAF"/>
    <w:rsid w:val="00E74E19"/>
    <w:rsid w:val="00E828F5"/>
    <w:rsid w:val="00E903F5"/>
    <w:rsid w:val="00E90C1E"/>
    <w:rsid w:val="00E927C4"/>
    <w:rsid w:val="00E92848"/>
    <w:rsid w:val="00E94012"/>
    <w:rsid w:val="00E95B3E"/>
    <w:rsid w:val="00E9755D"/>
    <w:rsid w:val="00E97B6F"/>
    <w:rsid w:val="00EB2691"/>
    <w:rsid w:val="00EC202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BB"/>
    <w:rsid w:val="00EE3BD7"/>
    <w:rsid w:val="00EF05D3"/>
    <w:rsid w:val="00EF0BC1"/>
    <w:rsid w:val="00EF21CD"/>
    <w:rsid w:val="00EF29CB"/>
    <w:rsid w:val="00EF389C"/>
    <w:rsid w:val="00EF763B"/>
    <w:rsid w:val="00EF76FE"/>
    <w:rsid w:val="00EF77A8"/>
    <w:rsid w:val="00EF7AF9"/>
    <w:rsid w:val="00F0057B"/>
    <w:rsid w:val="00F02824"/>
    <w:rsid w:val="00F048E6"/>
    <w:rsid w:val="00F05931"/>
    <w:rsid w:val="00F06888"/>
    <w:rsid w:val="00F06B7B"/>
    <w:rsid w:val="00F0717B"/>
    <w:rsid w:val="00F11332"/>
    <w:rsid w:val="00F14997"/>
    <w:rsid w:val="00F16E95"/>
    <w:rsid w:val="00F218AC"/>
    <w:rsid w:val="00F22B34"/>
    <w:rsid w:val="00F24A48"/>
    <w:rsid w:val="00F257F6"/>
    <w:rsid w:val="00F25B5E"/>
    <w:rsid w:val="00F27E39"/>
    <w:rsid w:val="00F3117A"/>
    <w:rsid w:val="00F31A57"/>
    <w:rsid w:val="00F34411"/>
    <w:rsid w:val="00F3546B"/>
    <w:rsid w:val="00F43552"/>
    <w:rsid w:val="00F47768"/>
    <w:rsid w:val="00F5184E"/>
    <w:rsid w:val="00F563A8"/>
    <w:rsid w:val="00F60B3F"/>
    <w:rsid w:val="00F612AC"/>
    <w:rsid w:val="00F617D2"/>
    <w:rsid w:val="00F63FED"/>
    <w:rsid w:val="00F64801"/>
    <w:rsid w:val="00F64C11"/>
    <w:rsid w:val="00F65202"/>
    <w:rsid w:val="00F66CEC"/>
    <w:rsid w:val="00F6714D"/>
    <w:rsid w:val="00F676D6"/>
    <w:rsid w:val="00F67EA8"/>
    <w:rsid w:val="00F70B90"/>
    <w:rsid w:val="00F70E87"/>
    <w:rsid w:val="00F746ED"/>
    <w:rsid w:val="00F7498B"/>
    <w:rsid w:val="00F7502E"/>
    <w:rsid w:val="00F807EB"/>
    <w:rsid w:val="00F8199A"/>
    <w:rsid w:val="00F84C23"/>
    <w:rsid w:val="00F9085C"/>
    <w:rsid w:val="00F90BF4"/>
    <w:rsid w:val="00F94033"/>
    <w:rsid w:val="00F94C6E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EA1"/>
    <w:rsid w:val="00FC1E76"/>
    <w:rsid w:val="00FC2A9D"/>
    <w:rsid w:val="00FC548F"/>
    <w:rsid w:val="00FC5516"/>
    <w:rsid w:val="00FC5548"/>
    <w:rsid w:val="00FC5AEB"/>
    <w:rsid w:val="00FC5D5E"/>
    <w:rsid w:val="00FC6E1F"/>
    <w:rsid w:val="00FC6E5F"/>
    <w:rsid w:val="00FD13DE"/>
    <w:rsid w:val="00FD194C"/>
    <w:rsid w:val="00FD20A7"/>
    <w:rsid w:val="00FD3573"/>
    <w:rsid w:val="00FD5E26"/>
    <w:rsid w:val="00FD6C0C"/>
    <w:rsid w:val="00FD7E90"/>
    <w:rsid w:val="00FE0648"/>
    <w:rsid w:val="00FE08E6"/>
    <w:rsid w:val="00FE18A5"/>
    <w:rsid w:val="00FE2918"/>
    <w:rsid w:val="00FE2CCA"/>
    <w:rsid w:val="00FE4CD9"/>
    <w:rsid w:val="00FF1094"/>
    <w:rsid w:val="00FF10B9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F72BD839-330F-4CD5-A119-910B5396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wnloads\PRESENCIAL%20+%20CELULAR+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esktop\KATHE\PRESENCIAL%20+%20CELUL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esktop\KATHE\PRESENCIAL%20+%20CELULA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effectLst/>
              </a:rPr>
              <a:t>CANTIDAD DE CIUDADANOS (AS) ATENDIDOS POR CANAL PRESENCIAL POR DEPENDENCIAS FEBRERO 2021</a:t>
            </a:r>
            <a:endParaRPr lang="es-CO" sz="1100">
              <a:effectLst/>
            </a:endParaRPr>
          </a:p>
        </c:rich>
      </c:tx>
      <c:layout>
        <c:manualLayout>
          <c:xMode val="edge"/>
          <c:yMode val="edge"/>
          <c:x val="0.16906972752807814"/>
          <c:y val="0.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44087170921816593"/>
          <c:y val="0.29752380952380952"/>
          <c:w val="0.49779921050538539"/>
          <c:h val="0.555185601799775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PRESENCIAL!$C$2</c:f>
              <c:strCache>
                <c:ptCount val="1"/>
                <c:pt idx="0">
                  <c:v>PRESENCIAL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A6D0-466E-9B8E-E7A8CABB062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A6D0-466E-9B8E-E7A8CABB062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A6D0-466E-9B8E-E7A8CABB062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A6D0-466E-9B8E-E7A8CABB06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PRESENCIAL!$B$3:$B$7</c:f>
              <c:strCache>
                <c:ptCount val="5"/>
                <c:pt idx="0">
                  <c:v>DIRECCION DE REASENTAMIENTOS</c:v>
                </c:pt>
                <c:pt idx="1">
                  <c:v>DIRECCION DE URBANIZACIONES Y TITULACION</c:v>
                </c:pt>
                <c:pt idx="2">
                  <c:v>DIRECCION DE MEJORAMIENTO DE VIVIENDA</c:v>
                </c:pt>
                <c:pt idx="3">
                  <c:v>SUBDIRECCION FINANCIERA</c:v>
                </c:pt>
                <c:pt idx="4">
                  <c:v>DIRECCION DE MEJORAMIENTO DE BARRIOS</c:v>
                </c:pt>
              </c:strCache>
            </c:strRef>
          </c:cat>
          <c:val>
            <c:numRef>
              <c:f>PRESENCIAL!$C$3:$C$7</c:f>
              <c:numCache>
                <c:formatCode>General</c:formatCode>
                <c:ptCount val="5"/>
                <c:pt idx="0">
                  <c:v>671</c:v>
                </c:pt>
                <c:pt idx="1">
                  <c:v>517</c:v>
                </c:pt>
                <c:pt idx="2">
                  <c:v>476</c:v>
                </c:pt>
                <c:pt idx="3">
                  <c:v>20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D0-466E-9B8E-E7A8CABB0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6751360"/>
        <c:axId val="1376743040"/>
      </c:barChart>
      <c:catAx>
        <c:axId val="1376751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76743040"/>
        <c:crosses val="autoZero"/>
        <c:auto val="1"/>
        <c:lblAlgn val="ctr"/>
        <c:lblOffset val="100"/>
        <c:noMultiLvlLbl val="0"/>
      </c:catAx>
      <c:valAx>
        <c:axId val="1376743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7675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REPORTE</a:t>
            </a:r>
            <a:r>
              <a:rPr lang="en-US" sz="1100" b="1" baseline="0"/>
              <a:t> SIMA - LLAMADAS CONTESTADAS FEBRERO 2021</a:t>
            </a:r>
            <a:endParaRPr lang="en-US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4283708207360155"/>
          <c:y val="0.24006472491909386"/>
          <c:w val="0.78471488532287892"/>
          <c:h val="0.61068241469816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TELEFONICA!$B$24</c:f>
              <c:strCache>
                <c:ptCount val="1"/>
                <c:pt idx="0">
                  <c:v>TELEFÓNICA Contestada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TELEFONICA!$C$24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7-46A7-9A07-B2B889651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4036447"/>
        <c:axId val="224033119"/>
      </c:barChart>
      <c:catAx>
        <c:axId val="224036447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Llamadas</a:t>
                </a:r>
                <a:r>
                  <a:rPr lang="es-CO" baseline="0"/>
                  <a:t> Contestadas</a:t>
                </a:r>
                <a:endParaRPr lang="es-CO"/>
              </a:p>
            </c:rich>
          </c:tx>
          <c:layout>
            <c:manualLayout>
              <c:xMode val="edge"/>
              <c:yMode val="edge"/>
              <c:x val="0.4047653853394908"/>
              <c:y val="0.883005249343831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majorTickMark val="none"/>
        <c:minorTickMark val="none"/>
        <c:tickLblPos val="nextTo"/>
        <c:crossAx val="224033119"/>
        <c:crosses val="autoZero"/>
        <c:auto val="1"/>
        <c:lblAlgn val="ctr"/>
        <c:lblOffset val="100"/>
        <c:noMultiLvlLbl val="0"/>
      </c:catAx>
      <c:valAx>
        <c:axId val="224033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4036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CANAL TELEFÓNICO </a:t>
            </a:r>
            <a:r>
              <a:rPr lang="es-CO" sz="1200" b="1" i="0" baseline="0">
                <a:effectLst/>
              </a:rPr>
              <a:t>SIMA</a:t>
            </a:r>
            <a:r>
              <a:rPr lang="en-US" sz="1200" b="1" i="0" baseline="0">
                <a:effectLst/>
              </a:rPr>
              <a:t> - DISCRIMINADO POR DEPENDENCIA</a:t>
            </a:r>
            <a:endParaRPr lang="es-CO" sz="12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 </a:t>
            </a:r>
            <a:r>
              <a:rPr lang="es-CO" sz="1200" b="1" i="0" baseline="0">
                <a:effectLst/>
              </a:rPr>
              <a:t>FEBRERO DE 2021</a:t>
            </a:r>
            <a:endParaRPr lang="es-CO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43661865233353009"/>
          <c:y val="0.30573643410852713"/>
          <c:w val="0.49414158158459859"/>
          <c:h val="0.550398339742415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TELEFONICA!$C$2</c:f>
              <c:strCache>
                <c:ptCount val="1"/>
                <c:pt idx="0">
                  <c:v>TELEFONICA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89-4922-86B2-FA32D09B52F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89-4922-86B2-FA32D09B52F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89-4922-86B2-FA32D09B52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TELEFONICA!$B$3:$B$5</c:f>
              <c:strCache>
                <c:ptCount val="3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</c:strCache>
            </c:strRef>
          </c:cat>
          <c:val>
            <c:numRef>
              <c:f>TELEFONICA!$C$3:$C$5</c:f>
              <c:numCache>
                <c:formatCode>General</c:formatCode>
                <c:ptCount val="3"/>
                <c:pt idx="0">
                  <c:v>29</c:v>
                </c:pt>
                <c:pt idx="1">
                  <c:v>21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89-4922-86B2-FA32D09B5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9172096"/>
        <c:axId val="1369175424"/>
      </c:barChart>
      <c:catAx>
        <c:axId val="1369172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69175424"/>
        <c:crosses val="autoZero"/>
        <c:auto val="1"/>
        <c:lblAlgn val="ctr"/>
        <c:lblOffset val="100"/>
        <c:noMultiLvlLbl val="0"/>
      </c:catAx>
      <c:valAx>
        <c:axId val="1369175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69172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616A-53AA-493B-9BD9-164C1461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2199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2020-11-05T22:22:00Z</cp:lastPrinted>
  <dcterms:created xsi:type="dcterms:W3CDTF">2021-03-05T19:38:00Z</dcterms:created>
  <dcterms:modified xsi:type="dcterms:W3CDTF">2021-03-05T19:38:00Z</dcterms:modified>
</cp:coreProperties>
</file>