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E16E" w14:textId="77777777" w:rsidR="00F27BD2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FORMATO 7 </w:t>
      </w:r>
    </w:p>
    <w:p w14:paraId="2566EFF6" w14:textId="77777777" w:rsidR="00F27BD2" w:rsidRDefault="000000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VINCULACIÓN DE PERSONAS EN CONDICIÓN DE DISCAPACIDAD</w:t>
      </w:r>
    </w:p>
    <w:p w14:paraId="79107047" w14:textId="77777777" w:rsidR="00F27BD2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(Criterio de asignación de puntaje) </w:t>
      </w:r>
    </w:p>
    <w:p w14:paraId="06B051AD" w14:textId="77777777" w:rsidR="00F27BD2" w:rsidRDefault="00F27BD2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A1352" w14:textId="77777777" w:rsidR="00F27B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Señores</w:t>
      </w:r>
    </w:p>
    <w:p w14:paraId="1003F07B" w14:textId="77777777" w:rsidR="00F27B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CAJA DE LA VIVIENDA POPULAR</w:t>
      </w:r>
    </w:p>
    <w:p w14:paraId="022D614D" w14:textId="77777777" w:rsidR="00F27B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Carrera 13 n° 54 - 13</w:t>
      </w:r>
    </w:p>
    <w:p w14:paraId="21FA6672" w14:textId="77777777" w:rsidR="00F27B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Bogotá D.C.</w:t>
      </w:r>
    </w:p>
    <w:p w14:paraId="1E38E1FC" w14:textId="77777777" w:rsidR="00F27BD2" w:rsidRDefault="00F27BD2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07423E5E" w14:textId="77777777" w:rsidR="00F27BD2" w:rsidRDefault="00F27BD2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5F4A02" w14:textId="77777777" w:rsidR="00F27B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418" w:hanging="141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REFERENCIA:</w:t>
      </w:r>
      <w:r>
        <w:rPr>
          <w:rFonts w:ascii="Arial" w:eastAsia="Arial" w:hAnsi="Arial" w:cs="Arial"/>
          <w:color w:val="000000"/>
          <w:sz w:val="20"/>
          <w:szCs w:val="20"/>
        </w:rPr>
        <w:tab/>
        <w:t>Proceso de contratación CONVOCATORIA SIMPLIFICADA n° XXX-2023, en adelante el “proceso de contratación”</w:t>
      </w:r>
    </w:p>
    <w:p w14:paraId="49A6E87F" w14:textId="77777777" w:rsidR="00F27BD2" w:rsidRDefault="00F27BD2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23322BB4" w14:textId="77777777" w:rsidR="00F27B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416" w:hanging="1416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Objeto: </w:t>
      </w:r>
      <w:r>
        <w:rPr>
          <w:rFonts w:ascii="Arial" w:eastAsia="Arial" w:hAnsi="Arial" w:cs="Arial"/>
          <w:b/>
          <w:i/>
        </w:rPr>
        <w:t>INTERVENTORÍA TÉCNICA, ADMINISTRATIVA, JURÍDICA Y FINANCIERA PARA REALIZAR LA IMPERMEABILIZACIÓN DE FACHADAS DE LAS TORRES DEL PROYECTO ARBOLEDA SANTA TERESITA SECTOR II, EN LA CIUDAD DE BOGOTÁ D.C”.</w:t>
      </w:r>
    </w:p>
    <w:p w14:paraId="56C34A84" w14:textId="77777777" w:rsidR="00F27BD2" w:rsidRDefault="00F27BD2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416" w:hanging="1416"/>
        <w:jc w:val="both"/>
        <w:rPr>
          <w:rFonts w:ascii="Arial" w:eastAsia="Arial" w:hAnsi="Arial" w:cs="Arial"/>
          <w:i/>
          <w:sz w:val="18"/>
          <w:szCs w:val="18"/>
        </w:rPr>
      </w:pPr>
    </w:p>
    <w:p w14:paraId="1D0E97A7" w14:textId="77777777" w:rsidR="00F27BD2" w:rsidRDefault="00F27BD2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3DC9225" w14:textId="77777777" w:rsidR="00F27BD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Estimados señores:</w:t>
      </w:r>
    </w:p>
    <w:p w14:paraId="4FDF8349" w14:textId="77777777" w:rsidR="00F27BD2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[Incluir el nombre de la persona natural, el representante legal de la persona jurídica o el revisor fiscal, según corresponda]</w:t>
      </w:r>
      <w:r>
        <w:rPr>
          <w:rFonts w:ascii="Arial" w:eastAsia="Arial" w:hAnsi="Arial" w:cs="Arial"/>
          <w:sz w:val="20"/>
          <w:szCs w:val="20"/>
        </w:rPr>
        <w:t xml:space="preserve"> identificado con [</w:t>
      </w:r>
      <w:r>
        <w:rPr>
          <w:rFonts w:ascii="Arial" w:eastAsia="Arial" w:hAnsi="Arial" w:cs="Arial"/>
          <w:sz w:val="20"/>
          <w:szCs w:val="20"/>
          <w:highlight w:val="lightGray"/>
        </w:rPr>
        <w:t>Incluir el número de identificación</w:t>
      </w:r>
      <w:r>
        <w:rPr>
          <w:rFonts w:ascii="Arial" w:eastAsia="Arial" w:hAnsi="Arial" w:cs="Arial"/>
          <w:sz w:val="20"/>
          <w:szCs w:val="20"/>
        </w:rPr>
        <w:t xml:space="preserve">], en mi condición de </w:t>
      </w:r>
      <w:r>
        <w:rPr>
          <w:rFonts w:ascii="Arial" w:eastAsia="Arial" w:hAnsi="Arial" w:cs="Arial"/>
          <w:sz w:val="20"/>
          <w:szCs w:val="20"/>
          <w:highlight w:val="lightGray"/>
        </w:rPr>
        <w:t>[Indicar si actúa como representante legal o revisor fiscal]</w:t>
      </w:r>
      <w:r>
        <w:rPr>
          <w:rFonts w:ascii="Arial" w:eastAsia="Arial" w:hAnsi="Arial" w:cs="Arial"/>
          <w:sz w:val="20"/>
          <w:szCs w:val="20"/>
        </w:rPr>
        <w:t xml:space="preserve"> de [</w:t>
      </w:r>
      <w:r>
        <w:rPr>
          <w:rFonts w:ascii="Arial" w:eastAsia="Arial" w:hAnsi="Arial" w:cs="Arial"/>
          <w:sz w:val="20"/>
          <w:szCs w:val="20"/>
          <w:highlight w:val="lightGray"/>
        </w:rPr>
        <w:t>Incluir la razón social de la persona jurídica</w:t>
      </w:r>
      <w:r>
        <w:rPr>
          <w:rFonts w:ascii="Arial" w:eastAsia="Arial" w:hAnsi="Arial" w:cs="Arial"/>
          <w:sz w:val="20"/>
          <w:szCs w:val="20"/>
        </w:rPr>
        <w:t xml:space="preserve">] identificada con NIT </w:t>
      </w:r>
      <w:r>
        <w:rPr>
          <w:rFonts w:ascii="Arial" w:eastAsia="Arial" w:hAnsi="Arial" w:cs="Arial"/>
          <w:sz w:val="20"/>
          <w:szCs w:val="20"/>
          <w:highlight w:val="lightGray"/>
        </w:rPr>
        <w:t>[Incluir el NIT]</w:t>
      </w:r>
      <w:r>
        <w:rPr>
          <w:rFonts w:ascii="Arial" w:eastAsia="Arial" w:hAnsi="Arial" w:cs="Arial"/>
          <w:sz w:val="20"/>
          <w:szCs w:val="20"/>
        </w:rPr>
        <w:t xml:space="preserve"> certifico que el número total de trabajadores vinculados a la planta de personal a la fecha de cierre del Proceso de Contratación es el que se relaciona a continuación: </w:t>
      </w:r>
    </w:p>
    <w:tbl>
      <w:tblPr>
        <w:tblStyle w:val="a0"/>
        <w:tblW w:w="524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2703"/>
      </w:tblGrid>
      <w:tr w:rsidR="00F27BD2" w14:paraId="7D6A4E24" w14:textId="77777777">
        <w:trPr>
          <w:trHeight w:val="284"/>
          <w:jc w:val="center"/>
        </w:trPr>
        <w:tc>
          <w:tcPr>
            <w:tcW w:w="2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CBC6C4C" w14:textId="77777777" w:rsidR="00F27BD2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total de trabajadores vinculados a la planta de personal</w:t>
            </w:r>
          </w:p>
        </w:tc>
        <w:tc>
          <w:tcPr>
            <w:tcW w:w="2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3938536" w14:textId="77777777" w:rsidR="00F27BD2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personas con discapacidad en la planta de personal</w:t>
            </w:r>
          </w:p>
        </w:tc>
      </w:tr>
      <w:tr w:rsidR="00F27BD2" w14:paraId="0065195B" w14:textId="77777777">
        <w:trPr>
          <w:trHeight w:val="284"/>
          <w:jc w:val="center"/>
        </w:trPr>
        <w:tc>
          <w:tcPr>
            <w:tcW w:w="2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244C013" w14:textId="77777777" w:rsidR="00F27BD2" w:rsidRDefault="00F27BD2">
            <w:pPr>
              <w:spacing w:after="0"/>
              <w:rPr>
                <w:rFonts w:ascii="Arial" w:eastAsia="Arial" w:hAnsi="Arial" w:cs="Arial"/>
                <w:b/>
                <w:color w:val="3B3838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8982A0" w14:textId="77777777" w:rsidR="00F27BD2" w:rsidRDefault="00F27BD2">
            <w:pPr>
              <w:spacing w:after="0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</w:tbl>
    <w:p w14:paraId="418A7ABF" w14:textId="77777777" w:rsidR="00F27BD2" w:rsidRDefault="00F27BD2">
      <w:pPr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7893BE30" w14:textId="77777777" w:rsidR="00F27BD2" w:rsidRDefault="00000000">
      <w:pPr>
        <w:jc w:val="both"/>
        <w:rPr>
          <w:rFonts w:ascii="Arial" w:eastAsia="Arial" w:hAnsi="Arial" w:cs="Arial"/>
          <w:sz w:val="20"/>
          <w:szCs w:val="20"/>
          <w:highlight w:val="lightGray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 xml:space="preserve">[El proponente para acreditar el número de personas con discapacidad en su planta de personal, deberá aportar el certificado expedido por el Ministerio de Trabajo, el cual deberá estar vigente a la fecha de cierre del Proceso de Contratación.] </w:t>
      </w:r>
    </w:p>
    <w:p w14:paraId="56F426A1" w14:textId="77777777" w:rsidR="00F27BD2" w:rsidRDefault="00F27B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7ADD9B" w14:textId="77777777" w:rsidR="00F27BD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constancia, se firma en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a los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días del mes de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20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__.</w:t>
      </w:r>
    </w:p>
    <w:p w14:paraId="57946B75" w14:textId="77777777" w:rsidR="00F27BD2" w:rsidRDefault="00F27BD2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73EB53EC" w14:textId="77777777" w:rsidR="00F27BD2" w:rsidRDefault="00F27BD2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25FF7E92" w14:textId="77777777" w:rsidR="00F27BD2" w:rsidRDefault="000000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</w:t>
      </w:r>
    </w:p>
    <w:p w14:paraId="55A76800" w14:textId="77777777" w:rsidR="00F27BD2" w:rsidRDefault="00000000">
      <w:pPr>
        <w:spacing w:after="0"/>
        <w:jc w:val="center"/>
        <w:rPr>
          <w:rFonts w:ascii="Arial" w:eastAsia="Arial" w:hAnsi="Arial" w:cs="Arial"/>
          <w:sz w:val="20"/>
          <w:szCs w:val="20"/>
          <w:highlight w:val="lightGray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124DB459" w14:textId="77777777" w:rsidR="00F27BD2" w:rsidRDefault="00F27BD2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F27BD2">
      <w:headerReference w:type="default" r:id="rId8"/>
      <w:footerReference w:type="default" r:id="rId9"/>
      <w:pgSz w:w="12240" w:h="15840"/>
      <w:pgMar w:top="1701" w:right="1134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CD34" w14:textId="77777777" w:rsidR="00D560D2" w:rsidRDefault="00D560D2">
      <w:pPr>
        <w:spacing w:after="0" w:line="240" w:lineRule="auto"/>
      </w:pPr>
      <w:r>
        <w:separator/>
      </w:r>
    </w:p>
  </w:endnote>
  <w:endnote w:type="continuationSeparator" w:id="0">
    <w:p w14:paraId="4378AC3F" w14:textId="77777777" w:rsidR="00D560D2" w:rsidRDefault="00D5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7C2" w14:textId="77777777" w:rsidR="00F27BD2" w:rsidRDefault="00000000">
    <w:pPr>
      <w:spacing w:before="17"/>
      <w:rPr>
        <w:rFonts w:ascii="Arial Narrow" w:eastAsia="Arial Narrow" w:hAnsi="Arial Narrow" w:cs="Arial Narrow"/>
        <w:b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77BE996" wp14:editId="17BD0014">
          <wp:simplePos x="0" y="0"/>
          <wp:positionH relativeFrom="column">
            <wp:posOffset>0</wp:posOffset>
          </wp:positionH>
          <wp:positionV relativeFrom="paragraph">
            <wp:posOffset>122276</wp:posOffset>
          </wp:positionV>
          <wp:extent cx="546100" cy="895985"/>
          <wp:effectExtent l="0" t="0" r="0" b="0"/>
          <wp:wrapNone/>
          <wp:docPr id="2123" name="image2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B087D8" w14:textId="77777777" w:rsidR="00F27B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55F1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48B8B7E9" wp14:editId="71744BC5">
          <wp:simplePos x="0" y="0"/>
          <wp:positionH relativeFrom="column">
            <wp:posOffset>552450</wp:posOffset>
          </wp:positionH>
          <wp:positionV relativeFrom="paragraph">
            <wp:posOffset>152121</wp:posOffset>
          </wp:positionV>
          <wp:extent cx="590550" cy="581660"/>
          <wp:effectExtent l="0" t="0" r="0" b="0"/>
          <wp:wrapNone/>
          <wp:docPr id="2122" name="image3.jp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n que contiene Form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585669" w14:textId="77777777" w:rsidR="00F27B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>Calle 67 No. 7 -37 Piso 3 • Bogotá • Colombia • (571) 3485400</w:t>
    </w:r>
  </w:p>
  <w:p w14:paraId="07F7FE66" w14:textId="77777777" w:rsidR="00F27B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05"/>
        <w:tab w:val="left" w:pos="237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2542" w14:textId="77777777" w:rsidR="00D560D2" w:rsidRDefault="00D560D2">
      <w:pPr>
        <w:spacing w:after="0" w:line="240" w:lineRule="auto"/>
      </w:pPr>
      <w:r>
        <w:separator/>
      </w:r>
    </w:p>
  </w:footnote>
  <w:footnote w:type="continuationSeparator" w:id="0">
    <w:p w14:paraId="30B7C2B9" w14:textId="77777777" w:rsidR="00D560D2" w:rsidRDefault="00D5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F63F" w14:textId="77777777" w:rsidR="00F27BD2" w:rsidRDefault="00F27BD2">
    <w:pPr>
      <w:widowControl w:val="0"/>
      <w:tabs>
        <w:tab w:val="left" w:pos="7780"/>
      </w:tabs>
      <w:spacing w:after="0" w:line="200" w:lineRule="auto"/>
      <w:ind w:right="-20"/>
      <w:rPr>
        <w:b/>
        <w:color w:val="3B3838"/>
        <w:sz w:val="20"/>
        <w:szCs w:val="20"/>
        <w:highlight w:val="lightGray"/>
      </w:rPr>
    </w:pPr>
    <w:bookmarkStart w:id="1" w:name="_heading=h.30j0zll" w:colFirst="0" w:colLast="0"/>
    <w:bookmarkEnd w:id="1"/>
  </w:p>
  <w:p w14:paraId="336E9372" w14:textId="77777777" w:rsidR="00F27BD2" w:rsidRDefault="00000000">
    <w:pPr>
      <w:pStyle w:val="Ttulo1"/>
      <w:spacing w:before="0" w:after="0" w:line="240" w:lineRule="auto"/>
      <w:ind w:left="357" w:firstLine="0"/>
      <w:jc w:val="lef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5D54FC2D" wp14:editId="205B3E90">
          <wp:simplePos x="0" y="0"/>
          <wp:positionH relativeFrom="column">
            <wp:posOffset>3254375</wp:posOffset>
          </wp:positionH>
          <wp:positionV relativeFrom="paragraph">
            <wp:posOffset>-246913</wp:posOffset>
          </wp:positionV>
          <wp:extent cx="2897505" cy="527685"/>
          <wp:effectExtent l="0" t="0" r="0" b="0"/>
          <wp:wrapNone/>
          <wp:docPr id="2121" name="image1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1B5DF9" w14:textId="77777777" w:rsidR="00F27BD2" w:rsidRDefault="00F27BD2">
    <w:pPr>
      <w:pStyle w:val="Ttulo1"/>
      <w:spacing w:before="0" w:after="0" w:line="240" w:lineRule="auto"/>
      <w:ind w:left="357" w:firstLine="0"/>
      <w:jc w:val="left"/>
    </w:pPr>
  </w:p>
  <w:p w14:paraId="18F0DFF8" w14:textId="77777777" w:rsidR="00F27BD2" w:rsidRDefault="00000000">
    <w:pPr>
      <w:pStyle w:val="Ttulo1"/>
      <w:spacing w:before="0" w:after="0" w:line="240" w:lineRule="auto"/>
      <w:ind w:left="357" w:firstLine="0"/>
      <w:rPr>
        <w:sz w:val="24"/>
        <w:szCs w:val="24"/>
      </w:rPr>
    </w:pPr>
    <w:r>
      <w:rPr>
        <w:sz w:val="24"/>
        <w:szCs w:val="24"/>
      </w:rPr>
      <w:t>CONVOCATORIA SIMPLIFICADA n° XXX-2023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65E"/>
    <w:multiLevelType w:val="multilevel"/>
    <w:tmpl w:val="F8405D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981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D2"/>
    <w:rsid w:val="005255F1"/>
    <w:rsid w:val="00D560D2"/>
    <w:rsid w:val="00F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C774"/>
  <w15:docId w15:val="{ED1A2309-542E-4F73-B9BB-26CFA3A4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FDE"/>
    <w:pPr>
      <w:keepNext/>
      <w:keepLines/>
      <w:numPr>
        <w:numId w:val="1"/>
      </w:numPr>
      <w:spacing w:before="240" w:after="120"/>
      <w:jc w:val="center"/>
      <w:outlineLvl w:val="0"/>
    </w:pPr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1FDE"/>
    <w:pPr>
      <w:keepNext/>
      <w:keepLines/>
      <w:numPr>
        <w:ilvl w:val="1"/>
        <w:numId w:val="1"/>
      </w:numPr>
      <w:spacing w:before="40" w:after="120"/>
      <w:jc w:val="both"/>
      <w:outlineLvl w:val="1"/>
    </w:pPr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1FDE"/>
    <w:pPr>
      <w:keepNext/>
      <w:keepLines/>
      <w:numPr>
        <w:ilvl w:val="2"/>
        <w:numId w:val="1"/>
      </w:numPr>
      <w:spacing w:before="40" w:after="120"/>
      <w:jc w:val="both"/>
      <w:outlineLvl w:val="2"/>
    </w:pPr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F1FDE"/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F1FDE"/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BF1FDE"/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UHVsrN1R1CDZoB+Kf+XfCJs66g==">CgMxLjAyCGguZ2pkZ3hzMgloLjMwajB6bGw4AHIhMUlNYUR2eUxkNUNyMFBNck5MbWhtUTcyaGhGaExCRERD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Company>HP Inc.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Bonilla Prieto</dc:creator>
  <cp:lastModifiedBy>cvpe4322</cp:lastModifiedBy>
  <cp:revision>2</cp:revision>
  <dcterms:created xsi:type="dcterms:W3CDTF">2023-12-01T17:35:00Z</dcterms:created>
  <dcterms:modified xsi:type="dcterms:W3CDTF">2023-12-01T17:35:00Z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